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B5B" w:rsidRDefault="007E3B5B" w:rsidP="00EE2EB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E3B5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351109" cy="6579219"/>
            <wp:effectExtent l="19050" t="0" r="0" b="0"/>
            <wp:docPr id="12" name="Рисунок 1" descr="C:\Users\use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723" cy="6592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B5B" w:rsidRDefault="007E3B5B" w:rsidP="007E3B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7E3B5B" w:rsidRPr="00075AD7" w:rsidRDefault="007E3B5B" w:rsidP="007E3B5B">
      <w:pPr>
        <w:pStyle w:val="a6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 </w:t>
      </w:r>
      <w:r w:rsidRPr="00075AD7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Города, поселки и деревни, как люди, имеют свою судьбу. Рождаются, переживают различные периоды истории и порой умирают. Нет на земле ничего дороже малой родины,  деревни, где ты родился и живёшь. </w:t>
      </w:r>
    </w:p>
    <w:p w:rsidR="007E3B5B" w:rsidRDefault="007E3B5B" w:rsidP="007E3B5B">
      <w:pPr>
        <w:pStyle w:val="a6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075AD7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Очень хочется верить, что где-то живут люди, которые с любовью вспоминают тихую свою родину, деревенскую околицу, берёзку возле родного дома, своих односельчан. </w:t>
      </w:r>
    </w:p>
    <w:p w:rsidR="007E3B5B" w:rsidRDefault="007E3B5B" w:rsidP="007E3B5B">
      <w:pPr>
        <w:pStyle w:val="a6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075AD7">
        <w:rPr>
          <w:rFonts w:ascii="Times New Roman" w:hAnsi="Times New Roman" w:cs="Times New Roman"/>
          <w:color w:val="000000"/>
          <w:sz w:val="24"/>
          <w:shd w:val="clear" w:color="auto" w:fill="FFFFFF"/>
        </w:rPr>
        <w:t>В нашей школе создан музей, где собраны материалы об истории села. Для гостей и жителей села проводятся экскурсии по музею нашей школы, где на стендах выставлены все поисковые материалы, проводятся классные часы, на которых выступают учащиеся с сообщениями о проведенных исследованиях, проводятся встречи с интересными людьми.</w:t>
      </w:r>
      <w:r w:rsidRPr="00075AD7">
        <w:rPr>
          <w:rFonts w:ascii="Times New Roman" w:hAnsi="Times New Roman" w:cs="Times New Roman"/>
          <w:color w:val="000000"/>
          <w:sz w:val="24"/>
        </w:rPr>
        <w:br/>
      </w:r>
      <w:r w:rsidR="00853742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Методическое объединение учителей естественно-математического цикла МБОУ Иж-Бобьинской СОШ имени Братьев Буби </w:t>
      </w:r>
      <w:r w:rsidR="000A6F72">
        <w:rPr>
          <w:rFonts w:ascii="Times New Roman" w:hAnsi="Times New Roman" w:cs="Times New Roman"/>
          <w:color w:val="000000"/>
          <w:sz w:val="24"/>
          <w:shd w:val="clear" w:color="auto" w:fill="FFFFFF"/>
        </w:rPr>
        <w:t>разработало комплекс заданий об истории</w:t>
      </w:r>
      <w:r w:rsidR="003A2BE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села Иж-Бобья и </w:t>
      </w:r>
      <w:proofErr w:type="spellStart"/>
      <w:r w:rsidR="003A2BED">
        <w:rPr>
          <w:rFonts w:ascii="Times New Roman" w:hAnsi="Times New Roman" w:cs="Times New Roman"/>
          <w:color w:val="000000"/>
          <w:sz w:val="24"/>
          <w:shd w:val="clear" w:color="auto" w:fill="FFFFFF"/>
        </w:rPr>
        <w:t>Иж-Бобьинского</w:t>
      </w:r>
      <w:proofErr w:type="spellEnd"/>
      <w:r w:rsidR="003A2BE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медресе.</w:t>
      </w:r>
      <w:r w:rsidRPr="00075AD7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На уроках мы решаем разные задачи о городах и селах, о строительстве и транспорте, о животных и растениях. И нам захотелось попробовать составить задания о нашем селе, чтобы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Pr="00075AD7">
        <w:rPr>
          <w:rFonts w:ascii="Times New Roman" w:hAnsi="Times New Roman" w:cs="Times New Roman"/>
          <w:color w:val="000000"/>
          <w:sz w:val="24"/>
          <w:shd w:val="clear" w:color="auto" w:fill="FFFFFF"/>
        </w:rPr>
        <w:t>сохранить историю в числах и задачках.</w:t>
      </w:r>
    </w:p>
    <w:p w:rsidR="008B3882" w:rsidRDefault="008B3882" w:rsidP="007E3B5B">
      <w:pPr>
        <w:pStyle w:val="a6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Данное пособие актуально, так как способствует реализации образовательной программы учащихся основного и старшего школьного возраста и в целом соответствует требованиям и нормативам, предъявляемым к ведению образовательного процесса. Обладает практико-ориентированной значимостью, способствует решению задач программно-методического обеспечения образовательного процесса и </w:t>
      </w:r>
      <w:proofErr w:type="gramStart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предназначен</w:t>
      </w:r>
      <w:proofErr w:type="gramEnd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для учебных занятий практического характера.</w:t>
      </w:r>
    </w:p>
    <w:p w:rsidR="007E3B5B" w:rsidRDefault="007E3B5B" w:rsidP="007E3B5B">
      <w:pPr>
        <w:pStyle w:val="a6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075AD7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Мы считаем, что наша брошюра может быть использована </w:t>
      </w:r>
      <w:r w:rsidR="008B3882">
        <w:rPr>
          <w:rFonts w:ascii="Times New Roman" w:hAnsi="Times New Roman" w:cs="Times New Roman"/>
          <w:color w:val="000000"/>
          <w:sz w:val="24"/>
          <w:shd w:val="clear" w:color="auto" w:fill="FFFFFF"/>
        </w:rPr>
        <w:t>в работе учителями</w:t>
      </w:r>
      <w:r w:rsidRPr="00075AD7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истории, биологии, географии, математики и физики.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</w:p>
    <w:p w:rsidR="007E3B5B" w:rsidRDefault="007E3B5B" w:rsidP="007E3B5B">
      <w:pPr>
        <w:pStyle w:val="a6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075AD7">
        <w:rPr>
          <w:rFonts w:ascii="Times New Roman" w:hAnsi="Times New Roman" w:cs="Times New Roman"/>
          <w:color w:val="000000"/>
          <w:sz w:val="24"/>
          <w:shd w:val="clear" w:color="auto" w:fill="FFFFFF"/>
        </w:rPr>
        <w:t>Без прошлого нет настоящего, без настоящего нет будущего. Знание истории своего края, его прошлого помогает ценить настоящее, воспитывает любовь и уважение к людям труда.</w:t>
      </w:r>
    </w:p>
    <w:p w:rsidR="007E3B5B" w:rsidRDefault="007E3B5B" w:rsidP="007E3B5B">
      <w:pPr>
        <w:tabs>
          <w:tab w:val="left" w:pos="391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338">
        <w:rPr>
          <w:rFonts w:ascii="Times New Roman" w:hAnsi="Times New Roman" w:cs="Times New Roman"/>
          <w:b/>
          <w:sz w:val="28"/>
          <w:szCs w:val="28"/>
        </w:rPr>
        <w:lastRenderedPageBreak/>
        <w:t>Задания по истории</w:t>
      </w:r>
    </w:p>
    <w:p w:rsidR="007E3B5B" w:rsidRPr="007C5A59" w:rsidRDefault="007E3B5B" w:rsidP="007E3B5B">
      <w:pPr>
        <w:pStyle w:val="a6"/>
        <w:rPr>
          <w:rFonts w:ascii="Times New Roman" w:hAnsi="Times New Roman" w:cs="Times New Roman"/>
          <w:b/>
          <w:sz w:val="24"/>
        </w:rPr>
      </w:pPr>
      <w:r w:rsidRPr="007C5A59">
        <w:rPr>
          <w:rFonts w:ascii="Times New Roman" w:hAnsi="Times New Roman" w:cs="Times New Roman"/>
          <w:sz w:val="24"/>
        </w:rPr>
        <w:t>Рассмотрите изображение и выполните задания 1 и 2.</w:t>
      </w:r>
    </w:p>
    <w:p w:rsidR="007E3B5B" w:rsidRPr="007C5A59" w:rsidRDefault="007E3B5B" w:rsidP="007E3B5B">
      <w:pPr>
        <w:pStyle w:val="a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</w:t>
      </w:r>
      <w:r w:rsidRPr="007C5A59">
        <w:rPr>
          <w:rFonts w:ascii="Times New Roman" w:hAnsi="Times New Roman" w:cs="Times New Roman"/>
          <w:b/>
          <w:sz w:val="24"/>
        </w:rPr>
        <w:t>Какие суждения о здании, изображенном на фотографии, являются верными? Выберите два суждения из пяти предложенных. Запишите в таблицу цифры, под которыми они указаны.</w:t>
      </w:r>
    </w:p>
    <w:p w:rsidR="007E3B5B" w:rsidRDefault="007E3B5B" w:rsidP="007E3B5B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5125" cy="1928180"/>
            <wp:effectExtent l="19050" t="0" r="9525" b="0"/>
            <wp:docPr id="2" name="Рисунок 2" descr="E:\меценатство в Магариф\купцы\Мәдрәсә елларында, зданиялэрне күрсәтү\1.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еценатство в Магариф\купцы\Мәдрәсә елларында, зданиялэрне күрсәтү\1.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998" t="4425" r="5135" b="12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641" cy="193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B5B" w:rsidRPr="007C5A59" w:rsidRDefault="007E3B5B" w:rsidP="007E3B5B">
      <w:pPr>
        <w:pStyle w:val="a3"/>
        <w:numPr>
          <w:ilvl w:val="0"/>
          <w:numId w:val="2"/>
        </w:numPr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8"/>
        </w:rPr>
      </w:pPr>
      <w:r w:rsidRPr="007C5A59">
        <w:rPr>
          <w:rFonts w:ascii="Times New Roman" w:hAnsi="Times New Roman" w:cs="Times New Roman"/>
          <w:sz w:val="24"/>
          <w:szCs w:val="28"/>
        </w:rPr>
        <w:t>Здание было построено в 1950-е гг.</w:t>
      </w:r>
    </w:p>
    <w:p w:rsidR="007E3B5B" w:rsidRPr="007C5A59" w:rsidRDefault="007E3B5B" w:rsidP="007E3B5B">
      <w:pPr>
        <w:pStyle w:val="a3"/>
        <w:numPr>
          <w:ilvl w:val="0"/>
          <w:numId w:val="2"/>
        </w:numPr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8"/>
        </w:rPr>
      </w:pPr>
      <w:r w:rsidRPr="007C5A59">
        <w:rPr>
          <w:rFonts w:ascii="Times New Roman" w:hAnsi="Times New Roman" w:cs="Times New Roman"/>
          <w:sz w:val="24"/>
          <w:szCs w:val="28"/>
        </w:rPr>
        <w:t>В настоящее время здание расположено в г. Агрыз.</w:t>
      </w:r>
    </w:p>
    <w:p w:rsidR="007E3B5B" w:rsidRPr="007C5A59" w:rsidRDefault="007E3B5B" w:rsidP="007E3B5B">
      <w:pPr>
        <w:pStyle w:val="a3"/>
        <w:numPr>
          <w:ilvl w:val="0"/>
          <w:numId w:val="2"/>
        </w:numPr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8"/>
        </w:rPr>
      </w:pPr>
      <w:r w:rsidRPr="007C5A59">
        <w:rPr>
          <w:rFonts w:ascii="Times New Roman" w:hAnsi="Times New Roman" w:cs="Times New Roman"/>
          <w:sz w:val="24"/>
          <w:szCs w:val="28"/>
        </w:rPr>
        <w:t>Здание построено в первое десятилетие ХХ века.</w:t>
      </w:r>
    </w:p>
    <w:p w:rsidR="007E3B5B" w:rsidRPr="007C5A59" w:rsidRDefault="007E3B5B" w:rsidP="007E3B5B">
      <w:pPr>
        <w:pStyle w:val="a3"/>
        <w:numPr>
          <w:ilvl w:val="0"/>
          <w:numId w:val="2"/>
        </w:numPr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8"/>
        </w:rPr>
      </w:pPr>
      <w:r w:rsidRPr="007C5A59">
        <w:rPr>
          <w:rFonts w:ascii="Times New Roman" w:hAnsi="Times New Roman" w:cs="Times New Roman"/>
          <w:sz w:val="24"/>
          <w:szCs w:val="28"/>
        </w:rPr>
        <w:t xml:space="preserve">В этом здании проживал известный купец и меценат </w:t>
      </w:r>
      <w:proofErr w:type="spellStart"/>
      <w:r w:rsidRPr="007C5A59">
        <w:rPr>
          <w:rFonts w:ascii="Times New Roman" w:hAnsi="Times New Roman" w:cs="Times New Roman"/>
          <w:sz w:val="24"/>
          <w:szCs w:val="28"/>
        </w:rPr>
        <w:t>Мухаметзян</w:t>
      </w:r>
      <w:proofErr w:type="spellEnd"/>
      <w:r w:rsidRPr="007C5A59">
        <w:rPr>
          <w:rFonts w:ascii="Times New Roman" w:hAnsi="Times New Roman" w:cs="Times New Roman"/>
          <w:sz w:val="24"/>
          <w:szCs w:val="28"/>
        </w:rPr>
        <w:t xml:space="preserve"> Ахметзянов.</w:t>
      </w:r>
    </w:p>
    <w:p w:rsidR="007E3B5B" w:rsidRPr="007C5A59" w:rsidRDefault="007E3B5B" w:rsidP="007E3B5B">
      <w:pPr>
        <w:pStyle w:val="a3"/>
        <w:numPr>
          <w:ilvl w:val="0"/>
          <w:numId w:val="2"/>
        </w:numPr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8"/>
        </w:rPr>
      </w:pPr>
      <w:r w:rsidRPr="007C5A59">
        <w:rPr>
          <w:rFonts w:ascii="Times New Roman" w:hAnsi="Times New Roman" w:cs="Times New Roman"/>
          <w:sz w:val="24"/>
          <w:szCs w:val="28"/>
        </w:rPr>
        <w:t>В этом здании проживали известные татарские просветители Буби.</w:t>
      </w:r>
    </w:p>
    <w:tbl>
      <w:tblPr>
        <w:tblStyle w:val="a4"/>
        <w:tblpPr w:leftFromText="180" w:rightFromText="180" w:vertAnchor="text" w:horzAnchor="margin" w:tblpXSpec="center" w:tblpY="231"/>
        <w:tblW w:w="0" w:type="auto"/>
        <w:tblLook w:val="04A0" w:firstRow="1" w:lastRow="0" w:firstColumn="1" w:lastColumn="0" w:noHBand="0" w:noVBand="1"/>
      </w:tblPr>
      <w:tblGrid>
        <w:gridCol w:w="3285"/>
        <w:gridCol w:w="3285"/>
      </w:tblGrid>
      <w:tr w:rsidR="007E3B5B" w:rsidTr="008B3882">
        <w:tc>
          <w:tcPr>
            <w:tcW w:w="3285" w:type="dxa"/>
          </w:tcPr>
          <w:p w:rsidR="007E3B5B" w:rsidRDefault="007E3B5B" w:rsidP="008B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7E3B5B" w:rsidRDefault="007E3B5B" w:rsidP="008B3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3B5B" w:rsidRPr="007C5A59" w:rsidRDefault="007E3B5B" w:rsidP="007E3B5B">
      <w:pPr>
        <w:jc w:val="both"/>
        <w:rPr>
          <w:rFonts w:ascii="Times New Roman" w:hAnsi="Times New Roman" w:cs="Times New Roman"/>
          <w:sz w:val="24"/>
          <w:szCs w:val="28"/>
        </w:rPr>
      </w:pPr>
      <w:r w:rsidRPr="007C5A59">
        <w:rPr>
          <w:rFonts w:ascii="Times New Roman" w:hAnsi="Times New Roman" w:cs="Times New Roman"/>
          <w:sz w:val="24"/>
          <w:szCs w:val="28"/>
        </w:rPr>
        <w:t xml:space="preserve">Ответ: </w:t>
      </w:r>
    </w:p>
    <w:p w:rsidR="007E3B5B" w:rsidRDefault="007E3B5B" w:rsidP="007E3B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3B5B" w:rsidRPr="007C5A59" w:rsidRDefault="007E3B5B" w:rsidP="007E3B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2.</w:t>
      </w:r>
      <w:r w:rsidRPr="007C5A59">
        <w:rPr>
          <w:rFonts w:ascii="Times New Roman" w:hAnsi="Times New Roman" w:cs="Times New Roman"/>
          <w:b/>
          <w:sz w:val="24"/>
          <w:szCs w:val="28"/>
        </w:rPr>
        <w:t>Какое из зданий, представленного ниже ряда было построено на средства того же купца, что и здание, представленное в 1-м задании? В ответе запишите цифру, которой обозначено это здание.</w:t>
      </w:r>
    </w:p>
    <w:p w:rsidR="007E3B5B" w:rsidRPr="007C5A59" w:rsidRDefault="007E3B5B" w:rsidP="007E3B5B">
      <w:pPr>
        <w:pStyle w:val="a3"/>
        <w:ind w:left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                        </w:t>
      </w:r>
      <w:r w:rsidR="00256027">
        <w:rPr>
          <w:rFonts w:ascii="Times New Roman" w:hAnsi="Times New Roman" w:cs="Times New Roman"/>
          <w:sz w:val="24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43565" cy="1449048"/>
            <wp:effectExtent l="19050" t="0" r="0" b="0"/>
            <wp:docPr id="3" name="Рисунок 3" descr="E:\меценатство в Магариф\Мәдрәсә елларында, зданиялэрне күрсәтү\4.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еценатство в Магариф\Мәдрәсә елларында, зданиялэрне күрсәтү\4.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109" t="3761" r="11044" b="12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360" cy="145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5A59">
        <w:rPr>
          <w:rFonts w:ascii="Times New Roman" w:hAnsi="Times New Roman" w:cs="Times New Roman"/>
          <w:sz w:val="24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50405" cy="1539490"/>
            <wp:effectExtent l="19050" t="0" r="6945" b="0"/>
            <wp:docPr id="4" name="Рисунок 4" descr="E:\меценатство в Магариф\надписитатарч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еценатство в Магариф\надписитатарча\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087" t="5310" r="34062" b="17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771" cy="1537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A59">
        <w:rPr>
          <w:rFonts w:ascii="Times New Roman" w:hAnsi="Times New Roman" w:cs="Times New Roman"/>
          <w:sz w:val="24"/>
          <w:szCs w:val="28"/>
        </w:rPr>
        <w:t>2)</w:t>
      </w:r>
    </w:p>
    <w:p w:rsidR="00256027" w:rsidRDefault="007E3B5B" w:rsidP="00256027">
      <w:pPr>
        <w:pStyle w:val="a3"/>
        <w:ind w:left="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28573" cy="1550019"/>
            <wp:effectExtent l="19050" t="0" r="227" b="0"/>
            <wp:docPr id="5" name="Рисунок 5" descr="E:\меценатство в Магариф\надписитатарч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еценатство в Магариф\надписитатарча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817" t="8628" r="17888" b="15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953" cy="155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5A59">
        <w:rPr>
          <w:rFonts w:ascii="Times New Roman" w:hAnsi="Times New Roman" w:cs="Times New Roman"/>
          <w:sz w:val="24"/>
          <w:szCs w:val="28"/>
        </w:rPr>
        <w:t xml:space="preserve">3) </w:t>
      </w:r>
    </w:p>
    <w:p w:rsidR="007E3B5B" w:rsidRDefault="007E3B5B" w:rsidP="0025602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84176" cy="1349297"/>
            <wp:effectExtent l="19050" t="0" r="1824" b="0"/>
            <wp:docPr id="6" name="Рисунок 6" descr="E:\меценатство в Магариф\надписитатарч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еценатство в Магариф\надписитатарча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176" t="21681" r="12444" b="19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75" cy="1351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A59">
        <w:rPr>
          <w:rFonts w:ascii="Times New Roman" w:hAnsi="Times New Roman" w:cs="Times New Roman"/>
          <w:sz w:val="24"/>
          <w:szCs w:val="28"/>
        </w:rPr>
        <w:t>4)</w:t>
      </w:r>
    </w:p>
    <w:p w:rsidR="007E3B5B" w:rsidRPr="00DC2B66" w:rsidRDefault="007E3B5B" w:rsidP="007E3B5B">
      <w:pPr>
        <w:pStyle w:val="a3"/>
        <w:ind w:left="0"/>
        <w:jc w:val="center"/>
        <w:rPr>
          <w:rFonts w:ascii="Times New Roman" w:hAnsi="Times New Roman" w:cs="Times New Roman"/>
          <w:sz w:val="24"/>
          <w:szCs w:val="28"/>
        </w:rPr>
      </w:pPr>
      <w:r w:rsidRPr="00DC2B66">
        <w:rPr>
          <w:rFonts w:ascii="Times New Roman" w:hAnsi="Times New Roman" w:cs="Times New Roman"/>
          <w:sz w:val="24"/>
          <w:szCs w:val="28"/>
        </w:rPr>
        <w:t>Ответ:___________________________________________________</w:t>
      </w:r>
    </w:p>
    <w:p w:rsidR="007E3B5B" w:rsidRPr="00DC2B66" w:rsidRDefault="007E3B5B" w:rsidP="007E3B5B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DC2B66">
        <w:rPr>
          <w:rFonts w:ascii="Times New Roman" w:hAnsi="Times New Roman"/>
          <w:b/>
          <w:sz w:val="24"/>
          <w:szCs w:val="28"/>
        </w:rPr>
        <w:lastRenderedPageBreak/>
        <w:t xml:space="preserve">Прочитайте отрывок из исторического источника и </w:t>
      </w:r>
    </w:p>
    <w:p w:rsidR="007E3B5B" w:rsidRPr="00DC2B66" w:rsidRDefault="007E3B5B" w:rsidP="007E3B5B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DC2B66">
        <w:rPr>
          <w:rFonts w:ascii="Times New Roman" w:hAnsi="Times New Roman"/>
          <w:b/>
          <w:sz w:val="24"/>
          <w:szCs w:val="28"/>
        </w:rPr>
        <w:t xml:space="preserve">кратко ответьте на вопросы 3-5. </w:t>
      </w:r>
    </w:p>
    <w:p w:rsidR="007E3B5B" w:rsidRPr="00DC2B66" w:rsidRDefault="007E3B5B" w:rsidP="007E3B5B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8"/>
        </w:rPr>
      </w:pPr>
      <w:r w:rsidRPr="00DC2B66">
        <w:rPr>
          <w:rFonts w:ascii="Times New Roman" w:hAnsi="Times New Roman"/>
          <w:sz w:val="24"/>
          <w:szCs w:val="28"/>
        </w:rPr>
        <w:t xml:space="preserve">Этот человек </w:t>
      </w:r>
      <w:r w:rsidRPr="00DC2B66">
        <w:rPr>
          <w:rFonts w:ascii="Times New Roman" w:eastAsia="Calibri" w:hAnsi="Times New Roman" w:cs="Times New Roman"/>
          <w:sz w:val="24"/>
          <w:szCs w:val="28"/>
        </w:rPr>
        <w:t xml:space="preserve">родился 20 декабря 1918 года в городе Агрыз. С первого по четвертый класс учился в </w:t>
      </w:r>
      <w:proofErr w:type="spellStart"/>
      <w:r w:rsidRPr="00DC2B66">
        <w:rPr>
          <w:rFonts w:ascii="Times New Roman" w:eastAsia="Calibri" w:hAnsi="Times New Roman" w:cs="Times New Roman"/>
          <w:sz w:val="24"/>
          <w:szCs w:val="28"/>
        </w:rPr>
        <w:t>Агрызской</w:t>
      </w:r>
      <w:proofErr w:type="spellEnd"/>
      <w:r w:rsidRPr="00DC2B66">
        <w:rPr>
          <w:rFonts w:ascii="Times New Roman" w:eastAsia="Calibri" w:hAnsi="Times New Roman" w:cs="Times New Roman"/>
          <w:sz w:val="24"/>
          <w:szCs w:val="28"/>
        </w:rPr>
        <w:t xml:space="preserve"> средней школе, а затем в 1927 году перешел учиться в семилетнюю школу в село Иж-Бобья. Учась в школе, принимал активное участие в общественной работе, организовал кружок художественной самодеятельности и руководил им. </w:t>
      </w:r>
      <w:r w:rsidRPr="00DC2B66">
        <w:rPr>
          <w:rFonts w:ascii="Times New Roman" w:hAnsi="Times New Roman"/>
          <w:sz w:val="24"/>
          <w:szCs w:val="28"/>
        </w:rPr>
        <w:t>У</w:t>
      </w:r>
      <w:r w:rsidRPr="00DC2B66">
        <w:rPr>
          <w:rFonts w:ascii="Times New Roman" w:eastAsia="Calibri" w:hAnsi="Times New Roman" w:cs="Times New Roman"/>
          <w:sz w:val="24"/>
          <w:szCs w:val="28"/>
        </w:rPr>
        <w:t xml:space="preserve">влекался рисованием, занимался оформлением школы, а также выполнял поручения и для деревни. В 1934 году он на отлично окончил семилетнюю школу и поступил в Казанский авиационный техникум, там, овладев специальностью </w:t>
      </w:r>
      <w:proofErr w:type="gramStart"/>
      <w:r w:rsidRPr="00DC2B66">
        <w:rPr>
          <w:rFonts w:ascii="Times New Roman" w:eastAsia="Calibri" w:hAnsi="Times New Roman" w:cs="Times New Roman"/>
          <w:sz w:val="24"/>
          <w:szCs w:val="28"/>
        </w:rPr>
        <w:t>техника-механика</w:t>
      </w:r>
      <w:proofErr w:type="gramEnd"/>
      <w:r w:rsidRPr="00DC2B66">
        <w:rPr>
          <w:rFonts w:ascii="Times New Roman" w:eastAsia="Calibri" w:hAnsi="Times New Roman" w:cs="Times New Roman"/>
          <w:sz w:val="24"/>
          <w:szCs w:val="28"/>
        </w:rPr>
        <w:t xml:space="preserve"> получил направление на Казанский авиационный завод. Родившись в Татарстане в семье учителей, он в юношеские годы мечтал о море и небе, в своих мечтах он был настойчив.   В 1939 году начал работать техником-механиком по монтажу самолетов. Когда осуществлялся комсомольский набор в военно-морское училище, вместе с группой казанских комсомольцев поехал в Севастополь, чтобы поступить в Черноморское высшее военно-морское училище. Он был зачислен в первую группу этого училища, но в мире уже было не спокойно, поэтому </w:t>
      </w:r>
      <w:r w:rsidRPr="00DC2B66">
        <w:rPr>
          <w:rFonts w:ascii="Times New Roman" w:hAnsi="Times New Roman"/>
          <w:sz w:val="24"/>
          <w:szCs w:val="28"/>
        </w:rPr>
        <w:t xml:space="preserve">он </w:t>
      </w:r>
      <w:r w:rsidRPr="00DC2B66">
        <w:rPr>
          <w:rFonts w:ascii="Times New Roman" w:eastAsia="Calibri" w:hAnsi="Times New Roman" w:cs="Times New Roman"/>
          <w:sz w:val="24"/>
          <w:szCs w:val="28"/>
        </w:rPr>
        <w:t xml:space="preserve">решил получить военную специальность, </w:t>
      </w:r>
      <w:r w:rsidRPr="00DC2B66">
        <w:rPr>
          <w:rFonts w:ascii="Times New Roman" w:hAnsi="Times New Roman"/>
          <w:sz w:val="24"/>
          <w:szCs w:val="28"/>
        </w:rPr>
        <w:t xml:space="preserve">быть надежным защитником Родины. </w:t>
      </w:r>
      <w:r w:rsidRPr="00DC2B66">
        <w:rPr>
          <w:rFonts w:ascii="Times New Roman" w:eastAsia="Calibri" w:hAnsi="Times New Roman" w:cs="Times New Roman"/>
          <w:sz w:val="24"/>
          <w:szCs w:val="28"/>
        </w:rPr>
        <w:t>По призыву центрального комитета комсомола группа комсомольцев была отправлена на учебу в Севастопольское военно-морское училище. В этой первой группе был и</w:t>
      </w:r>
      <w:r w:rsidRPr="00DC2B66">
        <w:rPr>
          <w:rFonts w:ascii="Times New Roman" w:hAnsi="Times New Roman"/>
          <w:sz w:val="24"/>
          <w:szCs w:val="28"/>
        </w:rPr>
        <w:t xml:space="preserve"> он</w:t>
      </w:r>
      <w:r w:rsidRPr="00DC2B66">
        <w:rPr>
          <w:rFonts w:ascii="Times New Roman" w:eastAsia="Calibri" w:hAnsi="Times New Roman" w:cs="Times New Roman"/>
          <w:sz w:val="24"/>
          <w:szCs w:val="28"/>
        </w:rPr>
        <w:t>. По окончании училища он был направлен в одну из частей Азовской флотилии,  где в годы войны командовал бронекатером.</w:t>
      </w:r>
    </w:p>
    <w:p w:rsidR="007E3B5B" w:rsidRPr="00DC2B66" w:rsidRDefault="007E3B5B" w:rsidP="007E3B5B">
      <w:pPr>
        <w:pStyle w:val="a3"/>
        <w:numPr>
          <w:ilvl w:val="0"/>
          <w:numId w:val="1"/>
        </w:num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Pr="00DC2B66">
        <w:rPr>
          <w:rFonts w:ascii="Times New Roman" w:hAnsi="Times New Roman" w:cs="Times New Roman"/>
          <w:b/>
          <w:sz w:val="24"/>
          <w:szCs w:val="28"/>
        </w:rPr>
        <w:t>Назовите имя человека, о котором идет речь в данном тексте. Укажите годы его жизни.</w:t>
      </w:r>
    </w:p>
    <w:p w:rsidR="007E3B5B" w:rsidRPr="00DC2B66" w:rsidRDefault="007E3B5B" w:rsidP="007E3B5B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C2B66">
        <w:rPr>
          <w:rFonts w:ascii="Times New Roman" w:hAnsi="Times New Roman" w:cs="Times New Roman"/>
          <w:b/>
          <w:sz w:val="24"/>
          <w:szCs w:val="28"/>
        </w:rPr>
        <w:t>Чем прославился человек, которому посвящен текст?</w:t>
      </w:r>
    </w:p>
    <w:p w:rsidR="007E3B5B" w:rsidRPr="00DC2B66" w:rsidRDefault="007E3B5B" w:rsidP="007E3B5B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C2B66">
        <w:rPr>
          <w:rFonts w:ascii="Times New Roman" w:hAnsi="Times New Roman" w:cs="Times New Roman"/>
          <w:b/>
          <w:sz w:val="24"/>
          <w:szCs w:val="28"/>
        </w:rPr>
        <w:t>Используя текст, назовите факторы, которые способствовали тому, что этому человеку было суждено прославиться.</w:t>
      </w:r>
    </w:p>
    <w:p w:rsidR="007E3B5B" w:rsidRPr="00DC2B66" w:rsidRDefault="007E3B5B" w:rsidP="007E3B5B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2B66">
        <w:rPr>
          <w:rFonts w:ascii="Times New Roman" w:hAnsi="Times New Roman" w:cs="Times New Roman"/>
          <w:b/>
          <w:sz w:val="24"/>
          <w:szCs w:val="28"/>
        </w:rPr>
        <w:t xml:space="preserve">Ниже названы </w:t>
      </w:r>
      <w:r w:rsidRPr="00DC2B66">
        <w:rPr>
          <w:rFonts w:ascii="Times New Roman" w:hAnsi="Times New Roman" w:cs="Times New Roman"/>
          <w:b/>
          <w:sz w:val="24"/>
          <w:szCs w:val="24"/>
        </w:rPr>
        <w:t>четверо исторических деятелей</w:t>
      </w:r>
      <w:proofErr w:type="gramStart"/>
      <w:r w:rsidRPr="00DC2B66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DC2B66">
        <w:rPr>
          <w:rFonts w:ascii="Times New Roman" w:hAnsi="Times New Roman" w:cs="Times New Roman"/>
          <w:b/>
          <w:sz w:val="24"/>
          <w:szCs w:val="24"/>
        </w:rPr>
        <w:t xml:space="preserve"> Выберите из них одного и выполните задания.</w:t>
      </w:r>
    </w:p>
    <w:p w:rsidR="007E3B5B" w:rsidRPr="00DC2B66" w:rsidRDefault="007E3B5B" w:rsidP="007E3B5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DC2B66">
        <w:rPr>
          <w:rFonts w:ascii="Times New Roman" w:hAnsi="Times New Roman" w:cs="Times New Roman"/>
          <w:sz w:val="24"/>
          <w:szCs w:val="28"/>
        </w:rPr>
        <w:t>Габдулла</w:t>
      </w:r>
      <w:proofErr w:type="spellEnd"/>
      <w:r w:rsidRPr="00DC2B66">
        <w:rPr>
          <w:rFonts w:ascii="Times New Roman" w:hAnsi="Times New Roman" w:cs="Times New Roman"/>
          <w:sz w:val="24"/>
          <w:szCs w:val="28"/>
        </w:rPr>
        <w:t xml:space="preserve"> Буби;</w:t>
      </w:r>
    </w:p>
    <w:p w:rsidR="007E3B5B" w:rsidRPr="00DC2B66" w:rsidRDefault="007E3B5B" w:rsidP="007E3B5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DC2B66">
        <w:rPr>
          <w:rFonts w:ascii="Times New Roman" w:hAnsi="Times New Roman" w:cs="Times New Roman"/>
          <w:sz w:val="24"/>
          <w:szCs w:val="28"/>
        </w:rPr>
        <w:t>Асаф</w:t>
      </w:r>
      <w:proofErr w:type="spellEnd"/>
      <w:r w:rsidRPr="00DC2B66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C2B66">
        <w:rPr>
          <w:rFonts w:ascii="Times New Roman" w:hAnsi="Times New Roman" w:cs="Times New Roman"/>
          <w:sz w:val="24"/>
          <w:szCs w:val="28"/>
        </w:rPr>
        <w:t>Абдрахманов</w:t>
      </w:r>
      <w:proofErr w:type="spellEnd"/>
      <w:r w:rsidRPr="00DC2B66">
        <w:rPr>
          <w:rFonts w:ascii="Times New Roman" w:hAnsi="Times New Roman" w:cs="Times New Roman"/>
          <w:sz w:val="24"/>
          <w:szCs w:val="28"/>
        </w:rPr>
        <w:t>;</w:t>
      </w:r>
    </w:p>
    <w:p w:rsidR="007E3B5B" w:rsidRPr="00DC2B66" w:rsidRDefault="007E3B5B" w:rsidP="007E3B5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DC2B66">
        <w:rPr>
          <w:rFonts w:ascii="Times New Roman" w:hAnsi="Times New Roman" w:cs="Times New Roman"/>
          <w:sz w:val="24"/>
          <w:szCs w:val="28"/>
        </w:rPr>
        <w:lastRenderedPageBreak/>
        <w:t>Мухаметзян</w:t>
      </w:r>
      <w:proofErr w:type="spellEnd"/>
      <w:r w:rsidRPr="00DC2B66">
        <w:rPr>
          <w:rFonts w:ascii="Times New Roman" w:hAnsi="Times New Roman" w:cs="Times New Roman"/>
          <w:sz w:val="24"/>
          <w:szCs w:val="28"/>
        </w:rPr>
        <w:t xml:space="preserve"> Ахметзянов;</w:t>
      </w:r>
    </w:p>
    <w:p w:rsidR="007E3B5B" w:rsidRPr="00DC2B66" w:rsidRDefault="007E3B5B" w:rsidP="007E3B5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C2B66">
        <w:rPr>
          <w:rFonts w:ascii="Times New Roman" w:hAnsi="Times New Roman" w:cs="Times New Roman"/>
          <w:sz w:val="24"/>
          <w:szCs w:val="28"/>
        </w:rPr>
        <w:t xml:space="preserve">Марьям </w:t>
      </w:r>
      <w:proofErr w:type="spellStart"/>
      <w:r w:rsidRPr="00DC2B66">
        <w:rPr>
          <w:rFonts w:ascii="Times New Roman" w:hAnsi="Times New Roman" w:cs="Times New Roman"/>
          <w:sz w:val="24"/>
          <w:szCs w:val="28"/>
        </w:rPr>
        <w:t>Зайнуллина</w:t>
      </w:r>
      <w:proofErr w:type="spellEnd"/>
      <w:r w:rsidRPr="00DC2B66">
        <w:rPr>
          <w:rFonts w:ascii="Times New Roman" w:hAnsi="Times New Roman" w:cs="Times New Roman"/>
          <w:sz w:val="24"/>
          <w:szCs w:val="28"/>
        </w:rPr>
        <w:t>.</w:t>
      </w:r>
    </w:p>
    <w:p w:rsidR="007E3B5B" w:rsidRPr="00DC2B66" w:rsidRDefault="007E3B5B" w:rsidP="007E3B5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C2B66">
        <w:rPr>
          <w:rFonts w:ascii="Times New Roman" w:hAnsi="Times New Roman" w:cs="Times New Roman"/>
          <w:sz w:val="24"/>
          <w:szCs w:val="28"/>
        </w:rPr>
        <w:t>Укажите время жизни исторического деятеля (с точностью до десятилетия или части века). Назовите не менее двух направлений его деятельности и дайте им характеристику. Характеристика должна включать в себя основные факты, относящиеся к этому направлению. Укажите результаты его деятельности по каждому из названных направлений.</w:t>
      </w:r>
    </w:p>
    <w:p w:rsidR="007E3B5B" w:rsidRDefault="007E3B5B" w:rsidP="007E3B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3B5B" w:rsidRPr="00C13C4A" w:rsidRDefault="007E3B5B" w:rsidP="007E3B5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3C4A">
        <w:rPr>
          <w:rFonts w:ascii="Times New Roman" w:hAnsi="Times New Roman"/>
          <w:b/>
          <w:sz w:val="28"/>
          <w:szCs w:val="28"/>
        </w:rPr>
        <w:t xml:space="preserve">Вопросы по физике из учебника физики и природоведения,  по которому преподавал </w:t>
      </w:r>
      <w:proofErr w:type="spellStart"/>
      <w:r w:rsidRPr="00C13C4A">
        <w:rPr>
          <w:rFonts w:ascii="Times New Roman" w:hAnsi="Times New Roman"/>
          <w:b/>
          <w:sz w:val="28"/>
          <w:szCs w:val="28"/>
        </w:rPr>
        <w:t>Губайдулла</w:t>
      </w:r>
      <w:proofErr w:type="spellEnd"/>
      <w:r w:rsidRPr="00C13C4A">
        <w:rPr>
          <w:rFonts w:ascii="Times New Roman" w:hAnsi="Times New Roman"/>
          <w:b/>
          <w:sz w:val="28"/>
          <w:szCs w:val="28"/>
        </w:rPr>
        <w:t xml:space="preserve"> Буби</w:t>
      </w:r>
    </w:p>
    <w:p w:rsidR="007E3B5B" w:rsidRPr="00EA2E60" w:rsidRDefault="007E3B5B" w:rsidP="007E3B5B">
      <w:pPr>
        <w:pStyle w:val="a6"/>
        <w:jc w:val="both"/>
      </w:pPr>
      <w:r w:rsidRPr="00DC2B66">
        <w:rPr>
          <w:rFonts w:ascii="Times New Roman" w:hAnsi="Times New Roman" w:cs="Times New Roman"/>
          <w:b/>
          <w:sz w:val="24"/>
        </w:rPr>
        <w:t>(издан в 1909г,  г</w:t>
      </w:r>
      <w:proofErr w:type="gramStart"/>
      <w:r w:rsidRPr="00DC2B66">
        <w:rPr>
          <w:rFonts w:ascii="Times New Roman" w:hAnsi="Times New Roman" w:cs="Times New Roman"/>
          <w:b/>
          <w:sz w:val="24"/>
        </w:rPr>
        <w:t>.К</w:t>
      </w:r>
      <w:proofErr w:type="gramEnd"/>
      <w:r w:rsidRPr="00DC2B66">
        <w:rPr>
          <w:rFonts w:ascii="Times New Roman" w:hAnsi="Times New Roman" w:cs="Times New Roman"/>
          <w:b/>
          <w:sz w:val="24"/>
        </w:rPr>
        <w:t xml:space="preserve">азань, книгу передал в музей </w:t>
      </w:r>
      <w:proofErr w:type="spellStart"/>
      <w:r w:rsidRPr="00DC2B66">
        <w:rPr>
          <w:rFonts w:ascii="Times New Roman" w:hAnsi="Times New Roman" w:cs="Times New Roman"/>
          <w:b/>
          <w:sz w:val="24"/>
        </w:rPr>
        <w:t>Раиф</w:t>
      </w:r>
      <w:proofErr w:type="spellEnd"/>
      <w:r w:rsidRPr="00DC2B6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C2B66">
        <w:rPr>
          <w:rFonts w:ascii="Times New Roman" w:hAnsi="Times New Roman" w:cs="Times New Roman"/>
          <w:b/>
          <w:sz w:val="24"/>
        </w:rPr>
        <w:t>Мардановв</w:t>
      </w:r>
      <w:proofErr w:type="spellEnd"/>
      <w:r w:rsidRPr="00DC2B66">
        <w:rPr>
          <w:rFonts w:ascii="Times New Roman" w:hAnsi="Times New Roman" w:cs="Times New Roman"/>
          <w:b/>
          <w:sz w:val="24"/>
        </w:rPr>
        <w:t xml:space="preserve"> 1991 году)</w:t>
      </w:r>
    </w:p>
    <w:p w:rsidR="007E3B5B" w:rsidRPr="00DC2B66" w:rsidRDefault="007E3B5B" w:rsidP="007E3B5B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DC2B66">
        <w:rPr>
          <w:rFonts w:ascii="Times New Roman" w:hAnsi="Times New Roman"/>
          <w:sz w:val="24"/>
          <w:szCs w:val="28"/>
        </w:rPr>
        <w:t>1.Почему в медресе при объяснении сил межмолекулярного взаимодействия их сравнивали с материнской любовью?</w:t>
      </w:r>
    </w:p>
    <w:p w:rsidR="007E3B5B" w:rsidRPr="00DC2B66" w:rsidRDefault="007E3B5B" w:rsidP="007E3B5B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DC2B66">
        <w:rPr>
          <w:rFonts w:ascii="Times New Roman" w:hAnsi="Times New Roman"/>
          <w:sz w:val="24"/>
          <w:szCs w:val="28"/>
        </w:rPr>
        <w:t>2.Почему, сломав ветку, даже максимально приблизив обломки, нельзя вернуть её в исходное состояние, а куски сургуча можно соединить в одно целое?</w:t>
      </w:r>
    </w:p>
    <w:p w:rsidR="007E3B5B" w:rsidRPr="00DC2B66" w:rsidRDefault="007E3B5B" w:rsidP="007E3B5B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DC2B66">
        <w:rPr>
          <w:rFonts w:ascii="Times New Roman" w:hAnsi="Times New Roman"/>
          <w:sz w:val="24"/>
          <w:szCs w:val="28"/>
        </w:rPr>
        <w:t>3.Почему лосиха не подойдет к своему детенышу, если до него дотронулся человек? (Учесть, что лосиха не видела, как человек гладил лосенка).</w:t>
      </w:r>
    </w:p>
    <w:p w:rsidR="007E3B5B" w:rsidRPr="00DC2B66" w:rsidRDefault="00256027" w:rsidP="007E3B5B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4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1320800</wp:posOffset>
            </wp:positionH>
            <wp:positionV relativeFrom="paragraph">
              <wp:posOffset>271145</wp:posOffset>
            </wp:positionV>
            <wp:extent cx="1667510" cy="1482725"/>
            <wp:effectExtent l="19050" t="0" r="8890" b="0"/>
            <wp:wrapSquare wrapText="bothSides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10" cy="148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3B5B" w:rsidRPr="00DC2B66">
        <w:rPr>
          <w:rFonts w:ascii="Times New Roman" w:hAnsi="Times New Roman"/>
          <w:sz w:val="24"/>
          <w:szCs w:val="28"/>
        </w:rPr>
        <w:t>4.Вещества, в каких агрегатных состояниях меняют свою форму и объем?</w:t>
      </w:r>
    </w:p>
    <w:p w:rsidR="007E3B5B" w:rsidRDefault="007E3B5B" w:rsidP="007E3B5B">
      <w:pPr>
        <w:jc w:val="both"/>
        <w:rPr>
          <w:rFonts w:ascii="Times New Roman" w:hAnsi="Times New Roman"/>
          <w:sz w:val="28"/>
          <w:szCs w:val="28"/>
        </w:rPr>
      </w:pPr>
    </w:p>
    <w:p w:rsidR="007E3B5B" w:rsidRDefault="007E3B5B" w:rsidP="007E3B5B">
      <w:pPr>
        <w:jc w:val="both"/>
        <w:rPr>
          <w:rFonts w:ascii="Times New Roman" w:hAnsi="Times New Roman"/>
          <w:sz w:val="28"/>
          <w:szCs w:val="28"/>
        </w:rPr>
      </w:pPr>
    </w:p>
    <w:p w:rsidR="007E3B5B" w:rsidRDefault="007E3B5B" w:rsidP="007E3B5B">
      <w:pPr>
        <w:jc w:val="both"/>
        <w:rPr>
          <w:rFonts w:ascii="Times New Roman" w:hAnsi="Times New Roman"/>
          <w:sz w:val="28"/>
          <w:szCs w:val="28"/>
        </w:rPr>
      </w:pPr>
    </w:p>
    <w:p w:rsidR="007E3B5B" w:rsidRPr="00DC2B66" w:rsidRDefault="007E3B5B" w:rsidP="007E3B5B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DC2B66">
        <w:rPr>
          <w:rFonts w:ascii="Times New Roman" w:hAnsi="Times New Roman"/>
          <w:sz w:val="24"/>
          <w:szCs w:val="28"/>
        </w:rPr>
        <w:lastRenderedPageBreak/>
        <w:t>5.Вещества, в каких агрегатных состояниях меняют свою форму, но не меняют объем?</w:t>
      </w:r>
    </w:p>
    <w:p w:rsidR="007E3B5B" w:rsidRPr="00DC2B66" w:rsidRDefault="007E3B5B" w:rsidP="007E3B5B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DC2B66">
        <w:rPr>
          <w:rFonts w:ascii="Times New Roman" w:hAnsi="Times New Roman"/>
          <w:sz w:val="24"/>
          <w:szCs w:val="28"/>
        </w:rPr>
        <w:t>6. Почему, если камень положить на стол, он будет на нем лежать, а, если на стол налить воду - она растекается?</w:t>
      </w:r>
    </w:p>
    <w:p w:rsidR="007E3B5B" w:rsidRDefault="00256027" w:rsidP="007E3B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1502410</wp:posOffset>
            </wp:positionH>
            <wp:positionV relativeFrom="paragraph">
              <wp:posOffset>48895</wp:posOffset>
            </wp:positionV>
            <wp:extent cx="1746885" cy="1482725"/>
            <wp:effectExtent l="19050" t="0" r="5715" b="0"/>
            <wp:wrapSquare wrapText="bothSides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148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B5B" w:rsidRDefault="007E3B5B" w:rsidP="007E3B5B">
      <w:pPr>
        <w:jc w:val="both"/>
        <w:rPr>
          <w:rFonts w:ascii="Times New Roman" w:hAnsi="Times New Roman"/>
          <w:sz w:val="28"/>
          <w:szCs w:val="28"/>
        </w:rPr>
      </w:pPr>
    </w:p>
    <w:p w:rsidR="007E3B5B" w:rsidRDefault="007E3B5B" w:rsidP="007E3B5B">
      <w:pPr>
        <w:jc w:val="both"/>
        <w:rPr>
          <w:rFonts w:ascii="Times New Roman" w:hAnsi="Times New Roman"/>
          <w:sz w:val="28"/>
          <w:szCs w:val="28"/>
        </w:rPr>
      </w:pPr>
    </w:p>
    <w:p w:rsidR="007E3B5B" w:rsidRDefault="007E3B5B" w:rsidP="007E3B5B">
      <w:pPr>
        <w:jc w:val="both"/>
        <w:rPr>
          <w:rFonts w:ascii="Times New Roman" w:hAnsi="Times New Roman"/>
          <w:sz w:val="28"/>
          <w:szCs w:val="28"/>
        </w:rPr>
      </w:pPr>
    </w:p>
    <w:p w:rsidR="007E3B5B" w:rsidRDefault="007E3B5B" w:rsidP="007E3B5B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</w:p>
    <w:p w:rsidR="007E3B5B" w:rsidRPr="00DC2B66" w:rsidRDefault="0044410F" w:rsidP="007E3B5B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4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1525905</wp:posOffset>
            </wp:positionH>
            <wp:positionV relativeFrom="paragraph">
              <wp:posOffset>570230</wp:posOffset>
            </wp:positionV>
            <wp:extent cx="1638935" cy="1594485"/>
            <wp:effectExtent l="19050" t="0" r="0" b="0"/>
            <wp:wrapSquare wrapText="bothSides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5481" r="4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59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3B5B" w:rsidRPr="00DC2B66">
        <w:rPr>
          <w:rFonts w:ascii="Times New Roman" w:hAnsi="Times New Roman"/>
          <w:sz w:val="24"/>
          <w:szCs w:val="28"/>
        </w:rPr>
        <w:t>7. В каких агрегатных состояниях частицы (атомы, молекулы) веществ менее подвижны и почему?</w:t>
      </w:r>
    </w:p>
    <w:p w:rsidR="007E3B5B" w:rsidRDefault="007E3B5B" w:rsidP="007E3B5B">
      <w:pPr>
        <w:jc w:val="both"/>
        <w:rPr>
          <w:rFonts w:ascii="Times New Roman" w:hAnsi="Times New Roman"/>
          <w:sz w:val="28"/>
          <w:szCs w:val="28"/>
        </w:rPr>
      </w:pPr>
    </w:p>
    <w:p w:rsidR="007E3B5B" w:rsidRDefault="007E3B5B" w:rsidP="007E3B5B">
      <w:pPr>
        <w:jc w:val="both"/>
        <w:rPr>
          <w:rFonts w:ascii="Times New Roman" w:hAnsi="Times New Roman"/>
          <w:sz w:val="28"/>
          <w:szCs w:val="28"/>
        </w:rPr>
      </w:pPr>
    </w:p>
    <w:p w:rsidR="007E3B5B" w:rsidRDefault="007E3B5B" w:rsidP="007E3B5B">
      <w:pPr>
        <w:jc w:val="both"/>
        <w:rPr>
          <w:rFonts w:ascii="Times New Roman" w:hAnsi="Times New Roman"/>
          <w:sz w:val="28"/>
          <w:szCs w:val="28"/>
        </w:rPr>
      </w:pPr>
    </w:p>
    <w:p w:rsidR="007E3B5B" w:rsidRDefault="007E3B5B" w:rsidP="007E3B5B">
      <w:pPr>
        <w:jc w:val="both"/>
        <w:rPr>
          <w:rFonts w:ascii="Times New Roman" w:hAnsi="Times New Roman"/>
          <w:sz w:val="28"/>
          <w:szCs w:val="28"/>
        </w:rPr>
      </w:pPr>
    </w:p>
    <w:p w:rsidR="007E3B5B" w:rsidRDefault="007E3B5B" w:rsidP="007E3B5B">
      <w:pPr>
        <w:jc w:val="both"/>
        <w:rPr>
          <w:rFonts w:ascii="Times New Roman" w:hAnsi="Times New Roman"/>
          <w:sz w:val="28"/>
          <w:szCs w:val="28"/>
        </w:rPr>
      </w:pPr>
    </w:p>
    <w:p w:rsidR="007E3B5B" w:rsidRPr="00DC2B66" w:rsidRDefault="007E3B5B" w:rsidP="007E3B5B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DC2B66">
        <w:rPr>
          <w:rFonts w:ascii="Times New Roman" w:hAnsi="Times New Roman"/>
          <w:sz w:val="24"/>
          <w:szCs w:val="28"/>
        </w:rPr>
        <w:t>8.Почему газы надо хранить в плотно закрытых сосудах?</w:t>
      </w:r>
    </w:p>
    <w:p w:rsidR="007E3B5B" w:rsidRPr="00DC2B66" w:rsidRDefault="007E3B5B" w:rsidP="007E3B5B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DC2B66">
        <w:rPr>
          <w:rFonts w:ascii="Times New Roman" w:hAnsi="Times New Roman"/>
          <w:sz w:val="24"/>
          <w:szCs w:val="28"/>
        </w:rPr>
        <w:t>9.Какой объем комнаты займет газ, находящийся в бутылке, если открыть пробку?</w:t>
      </w:r>
    </w:p>
    <w:p w:rsidR="007E3B5B" w:rsidRPr="00DC2B66" w:rsidRDefault="007E3B5B" w:rsidP="007E3B5B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DC2B66">
        <w:rPr>
          <w:rFonts w:ascii="Times New Roman" w:hAnsi="Times New Roman"/>
          <w:sz w:val="24"/>
          <w:szCs w:val="28"/>
        </w:rPr>
        <w:t>10.Почему запах духов мы чувствуем, даже находясь на некотором расстоянии от надушенного человека?</w:t>
      </w:r>
    </w:p>
    <w:p w:rsidR="007E3B5B" w:rsidRDefault="0044410F" w:rsidP="007E3B5B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4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1421130</wp:posOffset>
            </wp:positionH>
            <wp:positionV relativeFrom="paragraph">
              <wp:posOffset>298450</wp:posOffset>
            </wp:positionV>
            <wp:extent cx="1397000" cy="1259840"/>
            <wp:effectExtent l="19050" t="0" r="0" b="0"/>
            <wp:wrapSquare wrapText="bothSides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25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3B5B" w:rsidRPr="00DC2B66">
        <w:rPr>
          <w:rFonts w:ascii="Times New Roman" w:hAnsi="Times New Roman"/>
          <w:sz w:val="24"/>
          <w:szCs w:val="28"/>
        </w:rPr>
        <w:t>11.Изменится ли форма воды, если её перелить из рюмки в стакан?</w:t>
      </w:r>
    </w:p>
    <w:p w:rsidR="007E3B5B" w:rsidRDefault="007E3B5B" w:rsidP="007E3B5B">
      <w:pPr>
        <w:spacing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</w:p>
    <w:p w:rsidR="007E3B5B" w:rsidRDefault="007E3B5B" w:rsidP="007E3B5B">
      <w:pPr>
        <w:spacing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</w:p>
    <w:p w:rsidR="007E3B5B" w:rsidRDefault="007E3B5B" w:rsidP="007E3B5B">
      <w:pPr>
        <w:spacing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</w:p>
    <w:p w:rsidR="007E3B5B" w:rsidRDefault="007E3B5B" w:rsidP="007E3B5B">
      <w:pPr>
        <w:spacing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</w:p>
    <w:p w:rsidR="007E3B5B" w:rsidRPr="00DC2B66" w:rsidRDefault="007E3B5B" w:rsidP="007E3B5B">
      <w:pPr>
        <w:spacing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  <w:r w:rsidRPr="00DC2B66">
        <w:rPr>
          <w:rFonts w:ascii="Times New Roman" w:hAnsi="Times New Roman"/>
          <w:sz w:val="24"/>
          <w:szCs w:val="28"/>
          <w:lang w:val="tt-RU"/>
        </w:rPr>
        <w:t>12.Почему собаки чуют след зайца за несколько верст?</w:t>
      </w:r>
    </w:p>
    <w:p w:rsidR="007E3B5B" w:rsidRPr="00DC2B66" w:rsidRDefault="00256027" w:rsidP="007E3B5B">
      <w:pPr>
        <w:spacing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noProof/>
          <w:sz w:val="24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1421130</wp:posOffset>
            </wp:positionH>
            <wp:positionV relativeFrom="paragraph">
              <wp:posOffset>316865</wp:posOffset>
            </wp:positionV>
            <wp:extent cx="1240790" cy="176149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76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3B5B" w:rsidRPr="00DC2B66">
        <w:rPr>
          <w:rFonts w:ascii="Times New Roman" w:hAnsi="Times New Roman"/>
          <w:sz w:val="24"/>
          <w:szCs w:val="28"/>
          <w:lang w:val="tt-RU"/>
        </w:rPr>
        <w:t>13. Объясните рисунок. Что происходит с водой, находящейся в кувшине?</w:t>
      </w:r>
    </w:p>
    <w:p w:rsidR="007E3B5B" w:rsidRDefault="007E3B5B" w:rsidP="007E3B5B">
      <w:pPr>
        <w:jc w:val="both"/>
        <w:rPr>
          <w:rFonts w:ascii="Times New Roman" w:hAnsi="Times New Roman"/>
          <w:sz w:val="28"/>
          <w:szCs w:val="28"/>
        </w:rPr>
      </w:pPr>
    </w:p>
    <w:p w:rsidR="007E3B5B" w:rsidRDefault="007E3B5B" w:rsidP="007E3B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3B5B" w:rsidRDefault="007E3B5B" w:rsidP="007E3B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3B5B" w:rsidRDefault="007E3B5B" w:rsidP="007E3B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3B5B" w:rsidRDefault="007E3B5B" w:rsidP="007E3B5B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E3B5B" w:rsidRPr="00DC2B66" w:rsidRDefault="007E3B5B" w:rsidP="007E3B5B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DC2B66">
        <w:rPr>
          <w:rFonts w:ascii="Times New Roman" w:hAnsi="Times New Roman"/>
          <w:b/>
          <w:sz w:val="28"/>
          <w:szCs w:val="24"/>
        </w:rPr>
        <w:t>Задание по математике</w:t>
      </w:r>
    </w:p>
    <w:p w:rsidR="007E3B5B" w:rsidRPr="00A336D8" w:rsidRDefault="007E3B5B" w:rsidP="007E3B5B">
      <w:pPr>
        <w:pStyle w:val="a6"/>
        <w:jc w:val="both"/>
        <w:rPr>
          <w:rFonts w:ascii="Times New Roman" w:hAnsi="Times New Roman" w:cs="Times New Roman"/>
          <w:sz w:val="24"/>
        </w:rPr>
      </w:pPr>
      <w:r w:rsidRPr="00A336D8">
        <w:rPr>
          <w:rFonts w:ascii="Times New Roman" w:hAnsi="Times New Roman" w:cs="Times New Roman"/>
          <w:sz w:val="24"/>
        </w:rPr>
        <w:t xml:space="preserve">Известно, что история татарских школ уходит корнями в глубокую древность. Но также известно, что </w:t>
      </w:r>
      <w:proofErr w:type="gramStart"/>
      <w:r w:rsidRPr="00A336D8">
        <w:rPr>
          <w:rFonts w:ascii="Times New Roman" w:hAnsi="Times New Roman" w:cs="Times New Roman"/>
          <w:sz w:val="24"/>
          <w:lang w:val="en-US"/>
        </w:rPr>
        <w:t>XIX</w:t>
      </w:r>
      <w:proofErr w:type="gramEnd"/>
      <w:r w:rsidRPr="00A336D8">
        <w:rPr>
          <w:rFonts w:ascii="Times New Roman" w:hAnsi="Times New Roman" w:cs="Times New Roman"/>
          <w:sz w:val="24"/>
        </w:rPr>
        <w:t xml:space="preserve">веке в </w:t>
      </w:r>
      <w:proofErr w:type="spellStart"/>
      <w:r w:rsidRPr="00A336D8">
        <w:rPr>
          <w:rFonts w:ascii="Times New Roman" w:hAnsi="Times New Roman" w:cs="Times New Roman"/>
          <w:sz w:val="24"/>
        </w:rPr>
        <w:t>мектебах</w:t>
      </w:r>
      <w:proofErr w:type="spellEnd"/>
      <w:r w:rsidRPr="00A336D8">
        <w:rPr>
          <w:rFonts w:ascii="Times New Roman" w:hAnsi="Times New Roman" w:cs="Times New Roman"/>
          <w:sz w:val="24"/>
        </w:rPr>
        <w:t xml:space="preserve"> и медресе учились только юноши. Девочек, как правило, жены мулл обучали лишь основам вероучения, т.е. основным молитвам, которые они  заучивали наизусть. Систематическое же обучение девочек чтению и письму считалось делом ненужным. Становление системы женского национального образования непосредственно связано с распространением среди татар  просветительских идей и появлением </w:t>
      </w:r>
      <w:proofErr w:type="spellStart"/>
      <w:r w:rsidRPr="00A336D8">
        <w:rPr>
          <w:rFonts w:ascii="Times New Roman" w:hAnsi="Times New Roman" w:cs="Times New Roman"/>
          <w:sz w:val="24"/>
        </w:rPr>
        <w:t>новометодной</w:t>
      </w:r>
      <w:proofErr w:type="spellEnd"/>
      <w:r w:rsidRPr="00A336D8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A336D8">
        <w:rPr>
          <w:rFonts w:ascii="Times New Roman" w:hAnsi="Times New Roman" w:cs="Times New Roman"/>
          <w:sz w:val="24"/>
        </w:rPr>
        <w:t>джадидитской</w:t>
      </w:r>
      <w:proofErr w:type="spellEnd"/>
      <w:r w:rsidRPr="00A336D8">
        <w:rPr>
          <w:rFonts w:ascii="Times New Roman" w:hAnsi="Times New Roman" w:cs="Times New Roman"/>
          <w:sz w:val="24"/>
        </w:rPr>
        <w:t>) системы образования.</w:t>
      </w:r>
    </w:p>
    <w:p w:rsidR="007E3B5B" w:rsidRPr="00A336D8" w:rsidRDefault="007E3B5B" w:rsidP="007E3B5B">
      <w:pPr>
        <w:pStyle w:val="a6"/>
        <w:jc w:val="both"/>
        <w:rPr>
          <w:rFonts w:ascii="Times New Roman" w:hAnsi="Times New Roman" w:cs="Times New Roman"/>
          <w:sz w:val="24"/>
        </w:rPr>
      </w:pPr>
      <w:r w:rsidRPr="00A336D8">
        <w:rPr>
          <w:rFonts w:ascii="Times New Roman" w:hAnsi="Times New Roman" w:cs="Times New Roman"/>
          <w:sz w:val="24"/>
        </w:rPr>
        <w:lastRenderedPageBreak/>
        <w:t xml:space="preserve">В  идеологии </w:t>
      </w:r>
      <w:proofErr w:type="spellStart"/>
      <w:r w:rsidRPr="00A336D8">
        <w:rPr>
          <w:rFonts w:ascii="Times New Roman" w:hAnsi="Times New Roman" w:cs="Times New Roman"/>
          <w:sz w:val="24"/>
        </w:rPr>
        <w:t>джадидизма</w:t>
      </w:r>
      <w:proofErr w:type="spellEnd"/>
      <w:r w:rsidRPr="00A336D8">
        <w:rPr>
          <w:rFonts w:ascii="Times New Roman" w:hAnsi="Times New Roman" w:cs="Times New Roman"/>
          <w:sz w:val="24"/>
        </w:rPr>
        <w:t xml:space="preserve"> считали: коль скоро предназначение женщины – не только рождение, но и воспитание детей, прежде  всего она сама должна быть хорошо образована и воспитана. Только тогда она сможет стать не только хорошей и доброй женой,  хранительницей домашнего очага  и мудрой воспитательницей детей, но и полезным  членом общества. Так в условиях формирования национального самосознания проблема женского  образования  трансформировалась в проблему подготовки «матерей нации».</w:t>
      </w:r>
    </w:p>
    <w:p w:rsidR="007E3B5B" w:rsidRPr="00A336D8" w:rsidRDefault="007E3B5B" w:rsidP="007E3B5B">
      <w:pPr>
        <w:pStyle w:val="a6"/>
        <w:jc w:val="both"/>
        <w:rPr>
          <w:rFonts w:ascii="Times New Roman" w:hAnsi="Times New Roman" w:cs="Times New Roman"/>
          <w:sz w:val="24"/>
        </w:rPr>
      </w:pPr>
      <w:r w:rsidRPr="00A336D8">
        <w:rPr>
          <w:rFonts w:ascii="Times New Roman" w:hAnsi="Times New Roman" w:cs="Times New Roman"/>
          <w:sz w:val="24"/>
        </w:rPr>
        <w:t>Приступившие в 1895 году к преобразованию мужского медресе братья Буби, убедившись в первых успехах своих начинаний, с согласия родителей решили начать и создание совершенно нового типа женской школы. К этому времени они уже были активными сторонниками равноправия женщин. Воспитание и обучение женщин, предоставление им широких возможностей для повышения образованности и культуры, по их мнению, являлось одним из необходимых условий преодоления отсталости и обеспечения прогресса нации.</w:t>
      </w:r>
    </w:p>
    <w:p w:rsidR="007E3B5B" w:rsidRPr="00A336D8" w:rsidRDefault="007E3B5B" w:rsidP="007E3B5B">
      <w:pPr>
        <w:pStyle w:val="a6"/>
        <w:jc w:val="both"/>
        <w:rPr>
          <w:rFonts w:ascii="Times New Roman" w:hAnsi="Times New Roman" w:cs="Times New Roman"/>
          <w:sz w:val="24"/>
        </w:rPr>
      </w:pPr>
      <w:r w:rsidRPr="00A336D8">
        <w:rPr>
          <w:rFonts w:ascii="Times New Roman" w:hAnsi="Times New Roman" w:cs="Times New Roman"/>
          <w:sz w:val="24"/>
        </w:rPr>
        <w:t xml:space="preserve">Просветители, приступая к созданию женского медресе, решили подготовить сестру и своих молодых жен к работе в женской школе. </w:t>
      </w:r>
    </w:p>
    <w:p w:rsidR="007E3B5B" w:rsidRDefault="00256027" w:rsidP="007E3B5B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1982470</wp:posOffset>
            </wp:positionH>
            <wp:positionV relativeFrom="paragraph">
              <wp:posOffset>327025</wp:posOffset>
            </wp:positionV>
            <wp:extent cx="1782445" cy="1830070"/>
            <wp:effectExtent l="19050" t="0" r="8255" b="0"/>
            <wp:wrapSquare wrapText="bothSides"/>
            <wp:docPr id="11" name="Рисунок 1" descr="C:\Users\user\Desktop\Новая папка (2)\mukhlisa4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mukhlisa4web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183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3B5B" w:rsidRPr="00A336D8">
        <w:rPr>
          <w:rFonts w:ascii="Times New Roman" w:hAnsi="Times New Roman" w:cs="Times New Roman"/>
          <w:sz w:val="24"/>
        </w:rPr>
        <w:t xml:space="preserve">Решив уравнения и составив слово из </w:t>
      </w:r>
      <w:proofErr w:type="gramStart"/>
      <w:r w:rsidR="007E3B5B" w:rsidRPr="00A336D8">
        <w:rPr>
          <w:rFonts w:ascii="Times New Roman" w:hAnsi="Times New Roman" w:cs="Times New Roman"/>
          <w:sz w:val="24"/>
        </w:rPr>
        <w:t>ответов</w:t>
      </w:r>
      <w:proofErr w:type="gramEnd"/>
      <w:r w:rsidR="007E3B5B" w:rsidRPr="00A336D8">
        <w:rPr>
          <w:rFonts w:ascii="Times New Roman" w:hAnsi="Times New Roman" w:cs="Times New Roman"/>
          <w:sz w:val="24"/>
        </w:rPr>
        <w:t xml:space="preserve"> вы узнаете как зовут</w:t>
      </w:r>
      <w:r w:rsidR="007E3B5B">
        <w:rPr>
          <w:rFonts w:ascii="Times New Roman" w:hAnsi="Times New Roman" w:cs="Times New Roman"/>
          <w:sz w:val="24"/>
        </w:rPr>
        <w:t xml:space="preserve"> сестру братьев Буби.</w:t>
      </w:r>
    </w:p>
    <w:p w:rsidR="0044410F" w:rsidRPr="00A336D8" w:rsidRDefault="0044410F" w:rsidP="007E3B5B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7E3B5B" w:rsidRPr="00EE2EB7" w:rsidRDefault="007E3B5B" w:rsidP="007E3B5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EE2EB7">
        <w:rPr>
          <w:rFonts w:ascii="Times New Roman" w:hAnsi="Times New Roman" w:cs="Times New Roman"/>
          <w:sz w:val="24"/>
        </w:rPr>
        <w:t>136 – Х =128;</w:t>
      </w:r>
    </w:p>
    <w:p w:rsidR="007E3B5B" w:rsidRPr="00EE2EB7" w:rsidRDefault="007E3B5B" w:rsidP="007E3B5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EE2EB7">
        <w:rPr>
          <w:rFonts w:ascii="Times New Roman" w:hAnsi="Times New Roman" w:cs="Times New Roman"/>
          <w:sz w:val="24"/>
        </w:rPr>
        <w:t>17</w:t>
      </w:r>
      <w:proofErr w:type="gramStart"/>
      <w:r w:rsidRPr="00EE2EB7">
        <w:rPr>
          <w:rFonts w:ascii="Times New Roman" w:hAnsi="Times New Roman" w:cs="Times New Roman"/>
          <w:sz w:val="24"/>
        </w:rPr>
        <w:t xml:space="preserve"> * У</w:t>
      </w:r>
      <w:proofErr w:type="gramEnd"/>
      <w:r w:rsidRPr="00EE2EB7">
        <w:rPr>
          <w:rFonts w:ascii="Times New Roman" w:hAnsi="Times New Roman" w:cs="Times New Roman"/>
          <w:sz w:val="24"/>
        </w:rPr>
        <w:t xml:space="preserve"> = 102;</w:t>
      </w:r>
      <w:r w:rsidRPr="00EE2EB7">
        <w:rPr>
          <w:rFonts w:ascii="Times New Roman" w:eastAsia="Times New Roman" w:hAnsi="Times New Roman" w:cs="Times New Roman"/>
          <w:snapToGrid w:val="0"/>
          <w:color w:val="000000"/>
          <w:w w:val="0"/>
          <w:sz w:val="4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E3B5B" w:rsidRPr="00EE2EB7" w:rsidRDefault="007E3B5B" w:rsidP="007E3B5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EE2EB7">
        <w:rPr>
          <w:rFonts w:ascii="Times New Roman" w:hAnsi="Times New Roman" w:cs="Times New Roman"/>
          <w:sz w:val="24"/>
        </w:rPr>
        <w:t>Х + 342 = 351;</w:t>
      </w:r>
    </w:p>
    <w:p w:rsidR="007E3B5B" w:rsidRPr="00EE2EB7" w:rsidRDefault="007E3B5B" w:rsidP="007E3B5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EE2EB7">
        <w:rPr>
          <w:rFonts w:ascii="Times New Roman" w:hAnsi="Times New Roman" w:cs="Times New Roman"/>
          <w:sz w:val="24"/>
        </w:rPr>
        <w:t>Х</w:t>
      </w:r>
      <w:proofErr w:type="gramStart"/>
      <w:r w:rsidRPr="00EE2EB7">
        <w:rPr>
          <w:rFonts w:ascii="Times New Roman" w:hAnsi="Times New Roman" w:cs="Times New Roman"/>
          <w:sz w:val="24"/>
        </w:rPr>
        <w:t xml:space="preserve"> :</w:t>
      </w:r>
      <w:proofErr w:type="gramEnd"/>
      <w:r w:rsidRPr="00EE2EB7">
        <w:rPr>
          <w:rFonts w:ascii="Times New Roman" w:hAnsi="Times New Roman" w:cs="Times New Roman"/>
          <w:sz w:val="24"/>
        </w:rPr>
        <w:t xml:space="preserve"> 2 = 18;</w:t>
      </w:r>
    </w:p>
    <w:p w:rsidR="007E3B5B" w:rsidRPr="00EE2EB7" w:rsidRDefault="007E3B5B" w:rsidP="007E3B5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EE2EB7">
        <w:rPr>
          <w:rFonts w:ascii="Times New Roman" w:hAnsi="Times New Roman" w:cs="Times New Roman"/>
          <w:sz w:val="24"/>
        </w:rPr>
        <w:t>72</w:t>
      </w:r>
      <w:proofErr w:type="gramStart"/>
      <w:r w:rsidRPr="00EE2EB7">
        <w:rPr>
          <w:rFonts w:ascii="Times New Roman" w:hAnsi="Times New Roman" w:cs="Times New Roman"/>
          <w:sz w:val="24"/>
        </w:rPr>
        <w:t xml:space="preserve"> :</w:t>
      </w:r>
      <w:proofErr w:type="gramEnd"/>
      <w:r w:rsidRPr="00EE2EB7">
        <w:rPr>
          <w:rFonts w:ascii="Times New Roman" w:hAnsi="Times New Roman" w:cs="Times New Roman"/>
          <w:sz w:val="24"/>
        </w:rPr>
        <w:t xml:space="preserve"> У = 6;</w:t>
      </w:r>
    </w:p>
    <w:p w:rsidR="007E3B5B" w:rsidRPr="00EE2EB7" w:rsidRDefault="007E3B5B" w:rsidP="007E3B5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EE2EB7">
        <w:rPr>
          <w:rFonts w:ascii="Times New Roman" w:hAnsi="Times New Roman" w:cs="Times New Roman"/>
          <w:sz w:val="24"/>
        </w:rPr>
        <w:t>Х – 7 = 4;</w:t>
      </w:r>
    </w:p>
    <w:p w:rsidR="007E3B5B" w:rsidRDefault="007E3B5B" w:rsidP="007E3B5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EE2EB7">
        <w:rPr>
          <w:rFonts w:ascii="Times New Roman" w:hAnsi="Times New Roman" w:cs="Times New Roman"/>
          <w:sz w:val="24"/>
        </w:rPr>
        <w:t>56 – Х = 40</w:t>
      </w:r>
    </w:p>
    <w:p w:rsidR="00EE2EB7" w:rsidRPr="00EE2EB7" w:rsidRDefault="00EE2EB7" w:rsidP="00EE2EB7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pPr w:leftFromText="180" w:rightFromText="180" w:vertAnchor="text" w:horzAnchor="margin" w:tblpXSpec="center" w:tblpY="234"/>
        <w:tblW w:w="4336" w:type="pct"/>
        <w:tblLook w:val="04A0" w:firstRow="1" w:lastRow="0" w:firstColumn="1" w:lastColumn="0" w:noHBand="0" w:noVBand="1"/>
      </w:tblPr>
      <w:tblGrid>
        <w:gridCol w:w="787"/>
        <w:gridCol w:w="920"/>
        <w:gridCol w:w="919"/>
        <w:gridCol w:w="919"/>
        <w:gridCol w:w="779"/>
        <w:gridCol w:w="919"/>
        <w:gridCol w:w="868"/>
      </w:tblGrid>
      <w:tr w:rsidR="00256027" w:rsidRPr="00EE2EB7" w:rsidTr="00256027">
        <w:trPr>
          <w:trHeight w:val="354"/>
        </w:trPr>
        <w:tc>
          <w:tcPr>
            <w:tcW w:w="644" w:type="pct"/>
          </w:tcPr>
          <w:p w:rsidR="00256027" w:rsidRPr="00EE2EB7" w:rsidRDefault="00256027" w:rsidP="002560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E2EB7">
              <w:rPr>
                <w:rFonts w:ascii="Times New Roman" w:hAnsi="Times New Roman" w:cs="Times New Roman"/>
                <w:sz w:val="24"/>
              </w:rPr>
              <w:lastRenderedPageBreak/>
              <w:t>Х</w:t>
            </w:r>
          </w:p>
        </w:tc>
        <w:tc>
          <w:tcPr>
            <w:tcW w:w="753" w:type="pct"/>
          </w:tcPr>
          <w:p w:rsidR="00256027" w:rsidRPr="00EE2EB7" w:rsidRDefault="00256027" w:rsidP="002560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E2EB7"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752" w:type="pct"/>
          </w:tcPr>
          <w:p w:rsidR="00256027" w:rsidRPr="00EE2EB7" w:rsidRDefault="00256027" w:rsidP="002560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E2EB7">
              <w:rPr>
                <w:rFonts w:ascii="Times New Roman" w:hAnsi="Times New Roman" w:cs="Times New Roman"/>
                <w:sz w:val="24"/>
              </w:rPr>
              <w:t>И</w:t>
            </w:r>
          </w:p>
        </w:tc>
        <w:tc>
          <w:tcPr>
            <w:tcW w:w="752" w:type="pct"/>
          </w:tcPr>
          <w:p w:rsidR="00256027" w:rsidRPr="00EE2EB7" w:rsidRDefault="00256027" w:rsidP="002560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E2EB7">
              <w:rPr>
                <w:rFonts w:ascii="Times New Roman" w:hAnsi="Times New Roman" w:cs="Times New Roman"/>
                <w:sz w:val="24"/>
              </w:rPr>
              <w:t>Л</w:t>
            </w:r>
          </w:p>
        </w:tc>
        <w:tc>
          <w:tcPr>
            <w:tcW w:w="637" w:type="pct"/>
          </w:tcPr>
          <w:p w:rsidR="00256027" w:rsidRPr="00EE2EB7" w:rsidRDefault="00256027" w:rsidP="002560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E2EB7">
              <w:rPr>
                <w:rFonts w:ascii="Times New Roman" w:hAnsi="Times New Roman" w:cs="Times New Roman"/>
                <w:sz w:val="24"/>
              </w:rPr>
              <w:t>У</w:t>
            </w:r>
          </w:p>
        </w:tc>
        <w:tc>
          <w:tcPr>
            <w:tcW w:w="752" w:type="pct"/>
          </w:tcPr>
          <w:p w:rsidR="00256027" w:rsidRPr="00EE2EB7" w:rsidRDefault="00256027" w:rsidP="002560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E2EB7">
              <w:rPr>
                <w:rFonts w:ascii="Times New Roman" w:hAnsi="Times New Roman" w:cs="Times New Roman"/>
                <w:sz w:val="24"/>
              </w:rPr>
              <w:t>С</w:t>
            </w:r>
          </w:p>
        </w:tc>
        <w:tc>
          <w:tcPr>
            <w:tcW w:w="710" w:type="pct"/>
          </w:tcPr>
          <w:p w:rsidR="00256027" w:rsidRPr="00EE2EB7" w:rsidRDefault="00256027" w:rsidP="002560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E2EB7">
              <w:rPr>
                <w:rFonts w:ascii="Times New Roman" w:hAnsi="Times New Roman" w:cs="Times New Roman"/>
                <w:sz w:val="24"/>
              </w:rPr>
              <w:t>М</w:t>
            </w:r>
          </w:p>
        </w:tc>
      </w:tr>
      <w:tr w:rsidR="00256027" w:rsidRPr="00EE2EB7" w:rsidTr="00256027">
        <w:trPr>
          <w:trHeight w:val="378"/>
        </w:trPr>
        <w:tc>
          <w:tcPr>
            <w:tcW w:w="644" w:type="pct"/>
          </w:tcPr>
          <w:p w:rsidR="00256027" w:rsidRPr="00EE2EB7" w:rsidRDefault="00256027" w:rsidP="002560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E2EB7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53" w:type="pct"/>
          </w:tcPr>
          <w:p w:rsidR="00256027" w:rsidRPr="00EE2EB7" w:rsidRDefault="00256027" w:rsidP="002560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E2EB7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52" w:type="pct"/>
          </w:tcPr>
          <w:p w:rsidR="00256027" w:rsidRPr="00EE2EB7" w:rsidRDefault="00256027" w:rsidP="002560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E2EB7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52" w:type="pct"/>
          </w:tcPr>
          <w:p w:rsidR="00256027" w:rsidRPr="00EE2EB7" w:rsidRDefault="00256027" w:rsidP="002560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E2EB7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637" w:type="pct"/>
          </w:tcPr>
          <w:p w:rsidR="00256027" w:rsidRPr="00EE2EB7" w:rsidRDefault="00256027" w:rsidP="002560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E2EB7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52" w:type="pct"/>
          </w:tcPr>
          <w:p w:rsidR="00256027" w:rsidRPr="00EE2EB7" w:rsidRDefault="00256027" w:rsidP="002560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E2EB7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10" w:type="pct"/>
          </w:tcPr>
          <w:p w:rsidR="00256027" w:rsidRPr="00EE2EB7" w:rsidRDefault="00256027" w:rsidP="002560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E2EB7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</w:tbl>
    <w:p w:rsidR="007E3B5B" w:rsidRPr="00256027" w:rsidRDefault="007E3B5B" w:rsidP="007E3B5B">
      <w:pPr>
        <w:jc w:val="both"/>
        <w:rPr>
          <w:rFonts w:ascii="Times New Roman" w:hAnsi="Times New Roman" w:cs="Times New Roman"/>
          <w:b/>
        </w:rPr>
      </w:pPr>
      <w:r w:rsidRPr="00256027">
        <w:rPr>
          <w:rFonts w:ascii="Times New Roman" w:hAnsi="Times New Roman" w:cs="Times New Roman"/>
        </w:rPr>
        <w:t xml:space="preserve">Ответ: </w:t>
      </w:r>
      <w:r w:rsidRPr="00256027">
        <w:rPr>
          <w:rFonts w:ascii="Times New Roman" w:hAnsi="Times New Roman" w:cs="Times New Roman"/>
          <w:b/>
        </w:rPr>
        <w:t>МУХЛИСА</w:t>
      </w:r>
    </w:p>
    <w:p w:rsidR="007E3B5B" w:rsidRPr="00DC2B66" w:rsidRDefault="007E3B5B" w:rsidP="007E3B5B">
      <w:pPr>
        <w:pStyle w:val="task"/>
        <w:spacing w:before="0" w:beforeAutospacing="0" w:after="90" w:afterAutospacing="0" w:line="312" w:lineRule="atLeast"/>
        <w:jc w:val="center"/>
        <w:rPr>
          <w:b/>
          <w:bCs/>
          <w:iCs/>
          <w:color w:val="000000"/>
          <w:sz w:val="28"/>
        </w:rPr>
      </w:pPr>
      <w:r w:rsidRPr="00DC2B66">
        <w:rPr>
          <w:b/>
          <w:bCs/>
          <w:iCs/>
          <w:color w:val="000000"/>
          <w:sz w:val="28"/>
        </w:rPr>
        <w:t>Задания по биологии</w:t>
      </w:r>
      <w:r>
        <w:rPr>
          <w:b/>
          <w:bCs/>
          <w:iCs/>
          <w:color w:val="000000"/>
          <w:sz w:val="28"/>
        </w:rPr>
        <w:t>,</w:t>
      </w:r>
      <w:r w:rsidRPr="00DC2B66">
        <w:rPr>
          <w:b/>
          <w:bCs/>
          <w:iCs/>
          <w:color w:val="000000"/>
          <w:sz w:val="28"/>
        </w:rPr>
        <w:t xml:space="preserve"> связанные с</w:t>
      </w:r>
      <w:r>
        <w:rPr>
          <w:b/>
          <w:bCs/>
          <w:iCs/>
          <w:color w:val="000000"/>
          <w:sz w:val="28"/>
        </w:rPr>
        <w:t xml:space="preserve"> учебной программой м</w:t>
      </w:r>
      <w:r w:rsidRPr="00DC2B66">
        <w:rPr>
          <w:b/>
          <w:bCs/>
          <w:iCs/>
          <w:color w:val="000000"/>
          <w:sz w:val="28"/>
        </w:rPr>
        <w:t>едресе</w:t>
      </w:r>
    </w:p>
    <w:p w:rsidR="007E3B5B" w:rsidRPr="00343E9A" w:rsidRDefault="007E3B5B" w:rsidP="007E3B5B">
      <w:pPr>
        <w:pStyle w:val="task"/>
        <w:spacing w:before="0" w:beforeAutospacing="0" w:after="90" w:afterAutospacing="0"/>
        <w:jc w:val="both"/>
        <w:rPr>
          <w:bCs/>
          <w:iCs/>
          <w:color w:val="000000"/>
        </w:rPr>
      </w:pPr>
      <w:r w:rsidRPr="00343E9A">
        <w:rPr>
          <w:bCs/>
          <w:iCs/>
          <w:color w:val="000000"/>
        </w:rPr>
        <w:t xml:space="preserve">1.Перечислите компоненты экосистемы озера </w:t>
      </w:r>
      <w:proofErr w:type="spellStart"/>
      <w:r w:rsidRPr="00343E9A">
        <w:rPr>
          <w:bCs/>
          <w:iCs/>
          <w:color w:val="000000"/>
        </w:rPr>
        <w:t>Мадресе</w:t>
      </w:r>
      <w:proofErr w:type="spellEnd"/>
      <w:r w:rsidRPr="00343E9A">
        <w:rPr>
          <w:bCs/>
          <w:iCs/>
          <w:color w:val="000000"/>
        </w:rPr>
        <w:t xml:space="preserve"> с теми организмами водоема, которые к ним относятся</w:t>
      </w:r>
    </w:p>
    <w:p w:rsidR="007E3B5B" w:rsidRPr="00343E9A" w:rsidRDefault="007E3B5B" w:rsidP="007E3B5B">
      <w:pPr>
        <w:pStyle w:val="task"/>
        <w:spacing w:before="0" w:beforeAutospacing="0" w:after="90" w:afterAutospacing="0"/>
        <w:jc w:val="both"/>
        <w:rPr>
          <w:bCs/>
          <w:iCs/>
          <w:color w:val="000000"/>
        </w:rPr>
      </w:pPr>
      <w:r w:rsidRPr="00343E9A">
        <w:rPr>
          <w:bCs/>
          <w:iCs/>
          <w:color w:val="000000"/>
        </w:rPr>
        <w:t>Организмы: 1)ряска 2)дафнии 3) лягушка</w:t>
      </w:r>
      <w:proofErr w:type="gramStart"/>
      <w:r w:rsidRPr="00343E9A">
        <w:rPr>
          <w:bCs/>
          <w:iCs/>
          <w:color w:val="000000"/>
        </w:rPr>
        <w:t>4</w:t>
      </w:r>
      <w:proofErr w:type="gramEnd"/>
      <w:r w:rsidRPr="00343E9A">
        <w:rPr>
          <w:bCs/>
          <w:iCs/>
          <w:color w:val="000000"/>
        </w:rPr>
        <w:t xml:space="preserve">) личинка стрекоз 5) жук плавунец 6) бактерии 7) камыш </w:t>
      </w:r>
      <w:proofErr w:type="spellStart"/>
      <w:r w:rsidRPr="00343E9A">
        <w:rPr>
          <w:bCs/>
          <w:iCs/>
          <w:color w:val="000000"/>
        </w:rPr>
        <w:t>рогозный</w:t>
      </w:r>
      <w:proofErr w:type="spellEnd"/>
    </w:p>
    <w:p w:rsidR="007E3B5B" w:rsidRPr="00343E9A" w:rsidRDefault="007E3B5B" w:rsidP="007E3B5B">
      <w:pPr>
        <w:pStyle w:val="task"/>
        <w:spacing w:before="0" w:beforeAutospacing="0" w:after="90" w:afterAutospacing="0"/>
        <w:jc w:val="both"/>
        <w:rPr>
          <w:color w:val="000000"/>
        </w:rPr>
      </w:pPr>
      <w:r w:rsidRPr="00343E9A">
        <w:rPr>
          <w:bCs/>
          <w:iCs/>
          <w:color w:val="000000"/>
        </w:rPr>
        <w:t>2.</w:t>
      </w:r>
      <w:r w:rsidRPr="00343E9A">
        <w:rPr>
          <w:color w:val="000000"/>
        </w:rPr>
        <w:t>На площадке площадью 10 м</w:t>
      </w:r>
      <w:proofErr w:type="gramStart"/>
      <w:r w:rsidRPr="00343E9A">
        <w:rPr>
          <w:color w:val="000000"/>
          <w:vertAlign w:val="superscript"/>
        </w:rPr>
        <w:t>2</w:t>
      </w:r>
      <w:proofErr w:type="gramEnd"/>
      <w:r w:rsidRPr="00343E9A">
        <w:rPr>
          <w:rStyle w:val="apple-converted-space"/>
          <w:color w:val="000000"/>
        </w:rPr>
        <w:t> </w:t>
      </w:r>
      <w:r w:rsidRPr="00343E9A">
        <w:rPr>
          <w:color w:val="000000"/>
        </w:rPr>
        <w:t xml:space="preserve">определить количество цветущих экземпляров травянистых растений. Сравнить количество растений, цветущих на открытом и затененном месте. Установить причины различия </w:t>
      </w:r>
    </w:p>
    <w:p w:rsidR="007E3B5B" w:rsidRPr="00343E9A" w:rsidRDefault="007E3B5B" w:rsidP="007E3B5B">
      <w:pPr>
        <w:pStyle w:val="a5"/>
        <w:spacing w:before="0" w:beforeAutospacing="0" w:after="90" w:afterAutospacing="0"/>
        <w:jc w:val="both"/>
        <w:rPr>
          <w:color w:val="000000"/>
        </w:rPr>
      </w:pPr>
      <w:r w:rsidRPr="00343E9A">
        <w:rPr>
          <w:color w:val="000000"/>
        </w:rPr>
        <w:t>3.Провести наблюдения за кустарниками и деревьями по следующей схеме: название растения, жизненная форма, наличие цветков (одиночные или соцветия), наличие листьев, однодомное или двудомное растение, способы опыления.</w:t>
      </w:r>
    </w:p>
    <w:p w:rsidR="007E3B5B" w:rsidRPr="00343E9A" w:rsidRDefault="007E3B5B" w:rsidP="007E3B5B">
      <w:pPr>
        <w:pStyle w:val="a5"/>
        <w:spacing w:before="0" w:beforeAutospacing="0" w:after="90" w:afterAutospacing="0"/>
        <w:jc w:val="both"/>
        <w:rPr>
          <w:color w:val="000000"/>
        </w:rPr>
      </w:pPr>
      <w:r w:rsidRPr="00343E9A">
        <w:rPr>
          <w:color w:val="000000"/>
        </w:rPr>
        <w:t>После выполнения задания указать:</w:t>
      </w:r>
    </w:p>
    <w:p w:rsidR="007E3B5B" w:rsidRPr="00343E9A" w:rsidRDefault="007E3B5B" w:rsidP="007E3B5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E9A">
        <w:rPr>
          <w:rFonts w:ascii="Times New Roman" w:hAnsi="Times New Roman" w:cs="Times New Roman"/>
          <w:color w:val="000000"/>
          <w:sz w:val="24"/>
          <w:szCs w:val="24"/>
        </w:rPr>
        <w:t>причины зацветания деревьев до распускания листьев или одновременно с их распусканием;</w:t>
      </w:r>
    </w:p>
    <w:p w:rsidR="007E3B5B" w:rsidRPr="00343E9A" w:rsidRDefault="007E3B5B" w:rsidP="007E3B5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E9A">
        <w:rPr>
          <w:rFonts w:ascii="Times New Roman" w:hAnsi="Times New Roman" w:cs="Times New Roman"/>
          <w:color w:val="000000"/>
          <w:sz w:val="24"/>
          <w:szCs w:val="24"/>
        </w:rPr>
        <w:t>признаки приспособления к опылению;</w:t>
      </w:r>
    </w:p>
    <w:p w:rsidR="007E3B5B" w:rsidRPr="00343E9A" w:rsidRDefault="007E3B5B" w:rsidP="007E3B5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E9A">
        <w:rPr>
          <w:rFonts w:ascii="Times New Roman" w:hAnsi="Times New Roman" w:cs="Times New Roman"/>
          <w:color w:val="000000"/>
          <w:sz w:val="24"/>
          <w:szCs w:val="24"/>
        </w:rPr>
        <w:t>названия растений, опыляемых ветром, насекомыми;</w:t>
      </w:r>
    </w:p>
    <w:p w:rsidR="007E3B5B" w:rsidRPr="00343E9A" w:rsidRDefault="007E3B5B" w:rsidP="007E3B5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E9A">
        <w:rPr>
          <w:rFonts w:ascii="Times New Roman" w:hAnsi="Times New Roman" w:cs="Times New Roman"/>
          <w:color w:val="000000"/>
          <w:sz w:val="24"/>
          <w:szCs w:val="24"/>
        </w:rPr>
        <w:t>биологические особенности древесных и кустарниковых форм растений, цветущих ранней весной.</w:t>
      </w:r>
    </w:p>
    <w:p w:rsidR="007E3B5B" w:rsidRPr="00343E9A" w:rsidRDefault="007E3B5B" w:rsidP="007E3B5B">
      <w:pPr>
        <w:pStyle w:val="a5"/>
        <w:spacing w:before="0" w:beforeAutospacing="0" w:after="90" w:afterAutospacing="0"/>
        <w:jc w:val="both"/>
        <w:rPr>
          <w:color w:val="000000"/>
        </w:rPr>
      </w:pPr>
      <w:r w:rsidRPr="00343E9A">
        <w:rPr>
          <w:color w:val="000000"/>
        </w:rPr>
        <w:t>4. Провести наблюдения за кустарниками и деревьями по следующей схеме: название растения, жизненная форма, наличие цветков (одиночные или соцветия), наличие листьев, однодомное или двудомное растение, способы опыления.</w:t>
      </w:r>
    </w:p>
    <w:p w:rsidR="007E3B5B" w:rsidRPr="00343E9A" w:rsidRDefault="007E3B5B" w:rsidP="007E3B5B">
      <w:pPr>
        <w:pStyle w:val="a5"/>
        <w:spacing w:before="0" w:beforeAutospacing="0" w:after="90" w:afterAutospacing="0"/>
        <w:jc w:val="both"/>
        <w:rPr>
          <w:color w:val="000000"/>
        </w:rPr>
      </w:pPr>
      <w:r w:rsidRPr="00343E9A">
        <w:rPr>
          <w:color w:val="000000"/>
        </w:rPr>
        <w:t>После выполнения задания указать:</w:t>
      </w:r>
    </w:p>
    <w:p w:rsidR="007E3B5B" w:rsidRPr="00343E9A" w:rsidRDefault="007E3B5B" w:rsidP="007E3B5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E9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причины зацветания деревьев до распускания листьев или одновременно с их распусканием;</w:t>
      </w:r>
    </w:p>
    <w:p w:rsidR="007E3B5B" w:rsidRPr="00343E9A" w:rsidRDefault="007E3B5B" w:rsidP="007E3B5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E9A">
        <w:rPr>
          <w:rFonts w:ascii="Times New Roman" w:hAnsi="Times New Roman" w:cs="Times New Roman"/>
          <w:color w:val="000000"/>
          <w:sz w:val="24"/>
          <w:szCs w:val="24"/>
        </w:rPr>
        <w:t>признаки приспособления к опылению;</w:t>
      </w:r>
    </w:p>
    <w:p w:rsidR="007E3B5B" w:rsidRPr="00343E9A" w:rsidRDefault="007E3B5B" w:rsidP="007E3B5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E9A">
        <w:rPr>
          <w:rFonts w:ascii="Times New Roman" w:hAnsi="Times New Roman" w:cs="Times New Roman"/>
          <w:color w:val="000000"/>
          <w:sz w:val="24"/>
          <w:szCs w:val="24"/>
        </w:rPr>
        <w:t>названия растений, опыляемых ветром, насекомыми;</w:t>
      </w:r>
    </w:p>
    <w:p w:rsidR="007E3B5B" w:rsidRPr="00343E9A" w:rsidRDefault="007E3B5B" w:rsidP="007E3B5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E9A">
        <w:rPr>
          <w:rFonts w:ascii="Times New Roman" w:hAnsi="Times New Roman" w:cs="Times New Roman"/>
          <w:color w:val="000000"/>
          <w:sz w:val="24"/>
          <w:szCs w:val="24"/>
        </w:rPr>
        <w:t>биологические особенности древесных и кустарниковых форм растений, цветущих ранней весной.</w:t>
      </w:r>
    </w:p>
    <w:p w:rsidR="007E3B5B" w:rsidRPr="00343E9A" w:rsidRDefault="007E3B5B" w:rsidP="007E3B5B">
      <w:pPr>
        <w:pStyle w:val="task"/>
        <w:spacing w:before="0" w:beforeAutospacing="0" w:after="90" w:afterAutospacing="0"/>
        <w:jc w:val="both"/>
        <w:rPr>
          <w:b/>
          <w:bCs/>
          <w:i/>
          <w:iCs/>
          <w:color w:val="000000"/>
        </w:rPr>
      </w:pPr>
      <w:r w:rsidRPr="00343E9A">
        <w:rPr>
          <w:b/>
          <w:bCs/>
          <w:i/>
          <w:iCs/>
          <w:color w:val="000000"/>
        </w:rPr>
        <w:t xml:space="preserve">Задания для беседы с </w:t>
      </w:r>
      <w:proofErr w:type="gramStart"/>
      <w:r w:rsidRPr="00343E9A">
        <w:rPr>
          <w:b/>
          <w:bCs/>
          <w:i/>
          <w:iCs/>
          <w:color w:val="000000"/>
        </w:rPr>
        <w:t>обучающимися</w:t>
      </w:r>
      <w:proofErr w:type="gramEnd"/>
    </w:p>
    <w:p w:rsidR="007E3B5B" w:rsidRPr="00343E9A" w:rsidRDefault="007E3B5B" w:rsidP="007E3B5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E9A">
        <w:rPr>
          <w:rFonts w:ascii="Times New Roman" w:hAnsi="Times New Roman" w:cs="Times New Roman"/>
          <w:color w:val="000000"/>
          <w:sz w:val="24"/>
          <w:szCs w:val="24"/>
        </w:rPr>
        <w:t>Назвать признаки осени, зимы и весны.</w:t>
      </w:r>
    </w:p>
    <w:p w:rsidR="007E3B5B" w:rsidRPr="00343E9A" w:rsidRDefault="007E3B5B" w:rsidP="007E3B5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E9A">
        <w:rPr>
          <w:rFonts w:ascii="Times New Roman" w:hAnsi="Times New Roman" w:cs="Times New Roman"/>
          <w:color w:val="000000"/>
          <w:sz w:val="24"/>
          <w:szCs w:val="24"/>
        </w:rPr>
        <w:t>Какие явления характерны для растений в весенний, зимний и весенний периоды?</w:t>
      </w:r>
    </w:p>
    <w:p w:rsidR="007E3B5B" w:rsidRPr="00343E9A" w:rsidRDefault="007E3B5B" w:rsidP="007E3B5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E9A">
        <w:rPr>
          <w:rFonts w:ascii="Times New Roman" w:hAnsi="Times New Roman" w:cs="Times New Roman"/>
          <w:color w:val="000000"/>
          <w:sz w:val="24"/>
          <w:szCs w:val="24"/>
        </w:rPr>
        <w:t xml:space="preserve">Какие растения называются подснежниками? </w:t>
      </w:r>
    </w:p>
    <w:p w:rsidR="007E3B5B" w:rsidRDefault="007E3B5B" w:rsidP="007E3B5B">
      <w:pPr>
        <w:tabs>
          <w:tab w:val="left" w:pos="8647"/>
          <w:tab w:val="left" w:pos="893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0D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564423" cy="1247135"/>
            <wp:effectExtent l="19050" t="0" r="0" b="0"/>
            <wp:docPr id="13" name="Рисунок 2" descr="D:\ВЫСТАВКА\БУБИЛАР и др.Музей фотолары\4 женское мус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ВЫСТАВКА\БУБИЛАР и др.Музей фотолары\4 женское мус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436" cy="1246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B5B" w:rsidRDefault="007E3B5B" w:rsidP="007E3B5B">
      <w:pPr>
        <w:tabs>
          <w:tab w:val="left" w:pos="8647"/>
          <w:tab w:val="left" w:pos="893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B5B" w:rsidRPr="00343E9A" w:rsidRDefault="007E3B5B" w:rsidP="007E3B5B">
      <w:pPr>
        <w:tabs>
          <w:tab w:val="left" w:pos="8647"/>
          <w:tab w:val="left" w:pos="893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E9A">
        <w:rPr>
          <w:rFonts w:ascii="Times New Roman" w:hAnsi="Times New Roman" w:cs="Times New Roman"/>
          <w:b/>
          <w:sz w:val="28"/>
          <w:szCs w:val="28"/>
        </w:rPr>
        <w:t>Игры в медресе</w:t>
      </w:r>
    </w:p>
    <w:p w:rsidR="007E3B5B" w:rsidRPr="00343E9A" w:rsidRDefault="007E3B5B" w:rsidP="007E3B5B">
      <w:pPr>
        <w:tabs>
          <w:tab w:val="left" w:pos="8647"/>
          <w:tab w:val="left" w:pos="8931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43E9A">
        <w:rPr>
          <w:rFonts w:ascii="Times New Roman" w:hAnsi="Times New Roman" w:cs="Times New Roman"/>
          <w:b/>
          <w:sz w:val="24"/>
          <w:szCs w:val="28"/>
        </w:rPr>
        <w:t>Угадайте названи</w:t>
      </w:r>
      <w:r>
        <w:rPr>
          <w:rFonts w:ascii="Times New Roman" w:hAnsi="Times New Roman" w:cs="Times New Roman"/>
          <w:b/>
          <w:sz w:val="24"/>
          <w:szCs w:val="28"/>
        </w:rPr>
        <w:t>я</w:t>
      </w:r>
      <w:r w:rsidRPr="00343E9A">
        <w:rPr>
          <w:rFonts w:ascii="Times New Roman" w:hAnsi="Times New Roman" w:cs="Times New Roman"/>
          <w:b/>
          <w:sz w:val="24"/>
          <w:szCs w:val="28"/>
        </w:rPr>
        <w:t xml:space="preserve"> игр, в которые  играли </w:t>
      </w:r>
      <w:proofErr w:type="spellStart"/>
      <w:r w:rsidRPr="00343E9A">
        <w:rPr>
          <w:rFonts w:ascii="Times New Roman" w:hAnsi="Times New Roman" w:cs="Times New Roman"/>
          <w:b/>
          <w:sz w:val="24"/>
          <w:szCs w:val="28"/>
        </w:rPr>
        <w:t>шакирды</w:t>
      </w:r>
      <w:proofErr w:type="spellEnd"/>
      <w:r w:rsidRPr="00343E9A">
        <w:rPr>
          <w:rFonts w:ascii="Times New Roman" w:hAnsi="Times New Roman" w:cs="Times New Roman"/>
          <w:b/>
          <w:sz w:val="24"/>
          <w:szCs w:val="28"/>
        </w:rPr>
        <w:t xml:space="preserve">  в медресе?</w:t>
      </w:r>
    </w:p>
    <w:p w:rsidR="007E3B5B" w:rsidRPr="00343E9A" w:rsidRDefault="007E3B5B" w:rsidP="007E3B5B">
      <w:pPr>
        <w:tabs>
          <w:tab w:val="left" w:pos="8931"/>
        </w:tabs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43E9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1.</w:t>
      </w:r>
      <w:r w:rsidRPr="00343E9A">
        <w:rPr>
          <w:rFonts w:ascii="Times New Roman" w:hAnsi="Times New Roman" w:cs="Times New Roman"/>
          <w:sz w:val="24"/>
          <w:szCs w:val="28"/>
        </w:rPr>
        <w:t>Две команды расположены на двух параллельных линиях, лицом одна к другой. Рас</w:t>
      </w:r>
      <w:r>
        <w:rPr>
          <w:rFonts w:ascii="Times New Roman" w:hAnsi="Times New Roman" w:cs="Times New Roman"/>
          <w:sz w:val="24"/>
          <w:szCs w:val="28"/>
        </w:rPr>
        <w:t>стояние между линиями 4-5 м. По</w:t>
      </w:r>
      <w:r w:rsidRPr="00343E9A">
        <w:rPr>
          <w:rFonts w:ascii="Times New Roman" w:hAnsi="Times New Roman" w:cs="Times New Roman"/>
          <w:sz w:val="24"/>
          <w:szCs w:val="28"/>
        </w:rPr>
        <w:t>середине этих линий проведена еще одна линия.</w:t>
      </w:r>
    </w:p>
    <w:p w:rsidR="007E3B5B" w:rsidRPr="00343E9A" w:rsidRDefault="007E3B5B" w:rsidP="007E3B5B">
      <w:pPr>
        <w:tabs>
          <w:tab w:val="left" w:pos="8931"/>
        </w:tabs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43E9A">
        <w:rPr>
          <w:rFonts w:ascii="Times New Roman" w:hAnsi="Times New Roman" w:cs="Times New Roman"/>
          <w:sz w:val="24"/>
          <w:szCs w:val="28"/>
        </w:rPr>
        <w:t xml:space="preserve">    По первому сигналу учителя команды подходят к средней линии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343E9A">
        <w:rPr>
          <w:rFonts w:ascii="Times New Roman" w:hAnsi="Times New Roman" w:cs="Times New Roman"/>
          <w:sz w:val="24"/>
          <w:szCs w:val="28"/>
        </w:rPr>
        <w:t xml:space="preserve"> и каждый игрок  одной команды берет игрока другой команды за правую руку</w:t>
      </w:r>
      <w:r>
        <w:rPr>
          <w:rFonts w:ascii="Times New Roman" w:hAnsi="Times New Roman" w:cs="Times New Roman"/>
          <w:sz w:val="24"/>
          <w:szCs w:val="28"/>
        </w:rPr>
        <w:t xml:space="preserve"> (левая за спиной), п</w:t>
      </w:r>
      <w:r w:rsidRPr="00343E9A">
        <w:rPr>
          <w:rFonts w:ascii="Times New Roman" w:hAnsi="Times New Roman" w:cs="Times New Roman"/>
          <w:sz w:val="24"/>
          <w:szCs w:val="28"/>
        </w:rPr>
        <w:t>о второму сигналу игроки начинают перетягивать друг друга за линию своей команды.</w:t>
      </w:r>
    </w:p>
    <w:p w:rsidR="007E3B5B" w:rsidRPr="00343E9A" w:rsidRDefault="007E3B5B" w:rsidP="007E3B5B">
      <w:pPr>
        <w:tabs>
          <w:tab w:val="left" w:pos="8931"/>
        </w:tabs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43E9A">
        <w:rPr>
          <w:rFonts w:ascii="Times New Roman" w:hAnsi="Times New Roman" w:cs="Times New Roman"/>
          <w:sz w:val="24"/>
          <w:szCs w:val="28"/>
        </w:rPr>
        <w:lastRenderedPageBreak/>
        <w:t xml:space="preserve">    Выигрывает команда, перетянувшая больше «противников».</w:t>
      </w:r>
    </w:p>
    <w:p w:rsidR="007E3B5B" w:rsidRPr="00343E9A" w:rsidRDefault="007E3B5B" w:rsidP="007E3B5B">
      <w:pPr>
        <w:tabs>
          <w:tab w:val="left" w:pos="8931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</w:t>
      </w:r>
      <w:r w:rsidR="00256027">
        <w:rPr>
          <w:rFonts w:ascii="Times New Roman" w:hAnsi="Times New Roman" w:cs="Times New Roman"/>
          <w:b/>
          <w:sz w:val="24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</w:t>
      </w:r>
      <w:r w:rsidRPr="00343E9A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43E9A">
        <w:rPr>
          <w:rFonts w:ascii="Times New Roman" w:hAnsi="Times New Roman" w:cs="Times New Roman"/>
          <w:sz w:val="24"/>
          <w:szCs w:val="28"/>
        </w:rPr>
        <w:t xml:space="preserve">Ответ:    </w:t>
      </w:r>
      <w:r w:rsidRPr="00343E9A">
        <w:rPr>
          <w:rFonts w:ascii="Times New Roman" w:hAnsi="Times New Roman" w:cs="Times New Roman"/>
          <w:b/>
          <w:sz w:val="24"/>
          <w:szCs w:val="28"/>
        </w:rPr>
        <w:t>«Перетягивание через черту»</w:t>
      </w:r>
    </w:p>
    <w:p w:rsidR="007E3B5B" w:rsidRPr="00343E9A" w:rsidRDefault="007E3B5B" w:rsidP="007E3B5B">
      <w:pPr>
        <w:tabs>
          <w:tab w:val="left" w:pos="8931"/>
        </w:tabs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</w:t>
      </w:r>
      <w:r w:rsidRPr="00343E9A">
        <w:rPr>
          <w:rFonts w:ascii="Times New Roman" w:hAnsi="Times New Roman" w:cs="Times New Roman"/>
          <w:sz w:val="24"/>
          <w:szCs w:val="28"/>
        </w:rPr>
        <w:t>Две команды стоят на середине площадки шеренгами,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43E9A">
        <w:rPr>
          <w:rFonts w:ascii="Times New Roman" w:hAnsi="Times New Roman" w:cs="Times New Roman"/>
          <w:sz w:val="24"/>
          <w:szCs w:val="28"/>
        </w:rPr>
        <w:t>спиной друг к другу, на расстоянии 1,5-2 метров. Одна команда «день»,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43E9A">
        <w:rPr>
          <w:rFonts w:ascii="Times New Roman" w:hAnsi="Times New Roman" w:cs="Times New Roman"/>
          <w:sz w:val="24"/>
          <w:szCs w:val="28"/>
        </w:rPr>
        <w:t>другая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43E9A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43E9A">
        <w:rPr>
          <w:rFonts w:ascii="Times New Roman" w:hAnsi="Times New Roman" w:cs="Times New Roman"/>
          <w:sz w:val="24"/>
          <w:szCs w:val="28"/>
        </w:rPr>
        <w:t>«ночь». Учитель неожиданно говорить: «день</w:t>
      </w:r>
      <w:proofErr w:type="gramStart"/>
      <w:r w:rsidRPr="00343E9A">
        <w:rPr>
          <w:rFonts w:ascii="Times New Roman" w:hAnsi="Times New Roman" w:cs="Times New Roman"/>
          <w:sz w:val="24"/>
          <w:szCs w:val="28"/>
        </w:rPr>
        <w:t>»(</w:t>
      </w:r>
      <w:proofErr w:type="gramEnd"/>
      <w:r w:rsidRPr="00343E9A">
        <w:rPr>
          <w:rFonts w:ascii="Times New Roman" w:hAnsi="Times New Roman" w:cs="Times New Roman"/>
          <w:sz w:val="24"/>
          <w:szCs w:val="28"/>
        </w:rPr>
        <w:t>или «ночь»).Команда «день» быстро убегает в «дом»-за линию на стороне площадки, а «ночь» догоняет. Все становятся на прежние места, пойманные поднимают руки, их подсчитывают. Так игра продолжается,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43E9A">
        <w:rPr>
          <w:rFonts w:ascii="Times New Roman" w:hAnsi="Times New Roman" w:cs="Times New Roman"/>
          <w:sz w:val="24"/>
          <w:szCs w:val="28"/>
        </w:rPr>
        <w:t>команды убегают и догоняют не по очереди, а по вызову учителя, всегда   неожиданно. Выигрывает команда,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43E9A">
        <w:rPr>
          <w:rFonts w:ascii="Times New Roman" w:hAnsi="Times New Roman" w:cs="Times New Roman"/>
          <w:sz w:val="24"/>
          <w:szCs w:val="28"/>
        </w:rPr>
        <w:t>которая больше запятнает «противника».</w:t>
      </w:r>
    </w:p>
    <w:p w:rsidR="007E3B5B" w:rsidRPr="00343E9A" w:rsidRDefault="007E3B5B" w:rsidP="00256027">
      <w:pPr>
        <w:spacing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</w:t>
      </w:r>
      <w:r w:rsidRPr="00343E9A">
        <w:rPr>
          <w:rFonts w:ascii="Times New Roman" w:hAnsi="Times New Roman" w:cs="Times New Roman"/>
          <w:sz w:val="24"/>
          <w:szCs w:val="28"/>
        </w:rPr>
        <w:t>Ответ</w:t>
      </w:r>
      <w:proofErr w:type="gramStart"/>
      <w:r w:rsidRPr="00343E9A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  <w:r w:rsidRPr="00343E9A">
        <w:rPr>
          <w:rFonts w:ascii="Times New Roman" w:hAnsi="Times New Roman" w:cs="Times New Roman"/>
          <w:sz w:val="24"/>
          <w:szCs w:val="28"/>
        </w:rPr>
        <w:t xml:space="preserve"> «</w:t>
      </w:r>
      <w:r w:rsidRPr="00343E9A">
        <w:rPr>
          <w:rFonts w:ascii="Times New Roman" w:hAnsi="Times New Roman" w:cs="Times New Roman"/>
          <w:b/>
          <w:sz w:val="24"/>
          <w:szCs w:val="28"/>
        </w:rPr>
        <w:t>День и ночь»</w:t>
      </w:r>
    </w:p>
    <w:p w:rsidR="007E3B5B" w:rsidRPr="00343E9A" w:rsidRDefault="007E3B5B" w:rsidP="007E3B5B">
      <w:pPr>
        <w:tabs>
          <w:tab w:val="left" w:pos="8931"/>
        </w:tabs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</w:t>
      </w:r>
      <w:r w:rsidRPr="00343E9A">
        <w:rPr>
          <w:rFonts w:ascii="Times New Roman" w:hAnsi="Times New Roman" w:cs="Times New Roman"/>
          <w:sz w:val="24"/>
          <w:szCs w:val="28"/>
        </w:rPr>
        <w:t>Площадка размером 30-40х20-25 м по своей длине дели</w:t>
      </w:r>
      <w:r>
        <w:rPr>
          <w:rFonts w:ascii="Times New Roman" w:hAnsi="Times New Roman" w:cs="Times New Roman"/>
          <w:sz w:val="24"/>
          <w:szCs w:val="28"/>
        </w:rPr>
        <w:t>тся на «город» (шириной 3-4 м), «</w:t>
      </w:r>
      <w:r w:rsidRPr="00343E9A">
        <w:rPr>
          <w:rFonts w:ascii="Times New Roman" w:hAnsi="Times New Roman" w:cs="Times New Roman"/>
          <w:sz w:val="24"/>
          <w:szCs w:val="28"/>
        </w:rPr>
        <w:t>поле» (25-35 м)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43E9A">
        <w:rPr>
          <w:rFonts w:ascii="Times New Roman" w:hAnsi="Times New Roman" w:cs="Times New Roman"/>
          <w:sz w:val="24"/>
          <w:szCs w:val="28"/>
        </w:rPr>
        <w:t>и «кон» (за границей поля).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43E9A">
        <w:rPr>
          <w:rFonts w:ascii="Times New Roman" w:hAnsi="Times New Roman" w:cs="Times New Roman"/>
          <w:sz w:val="24"/>
          <w:szCs w:val="28"/>
        </w:rPr>
        <w:t>Две равные по количеству игроков команды располагаются по жребию (одна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43E9A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43E9A">
        <w:rPr>
          <w:rFonts w:ascii="Times New Roman" w:hAnsi="Times New Roman" w:cs="Times New Roman"/>
          <w:sz w:val="24"/>
          <w:szCs w:val="28"/>
        </w:rPr>
        <w:t xml:space="preserve">в городе, другая </w:t>
      </w:r>
      <w:proofErr w:type="gramStart"/>
      <w:r w:rsidRPr="00343E9A">
        <w:rPr>
          <w:rFonts w:ascii="Times New Roman" w:hAnsi="Times New Roman" w:cs="Times New Roman"/>
          <w:sz w:val="24"/>
          <w:szCs w:val="28"/>
        </w:rPr>
        <w:t>–в</w:t>
      </w:r>
      <w:proofErr w:type="gramEnd"/>
      <w:r w:rsidRPr="00343E9A">
        <w:rPr>
          <w:rFonts w:ascii="Times New Roman" w:hAnsi="Times New Roman" w:cs="Times New Roman"/>
          <w:sz w:val="24"/>
          <w:szCs w:val="28"/>
        </w:rPr>
        <w:t xml:space="preserve"> поле).</w:t>
      </w:r>
    </w:p>
    <w:p w:rsidR="007E3B5B" w:rsidRPr="00343E9A" w:rsidRDefault="007E3B5B" w:rsidP="007E3B5B">
      <w:pPr>
        <w:tabs>
          <w:tab w:val="left" w:pos="8931"/>
        </w:tabs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43E9A">
        <w:rPr>
          <w:rFonts w:ascii="Times New Roman" w:hAnsi="Times New Roman" w:cs="Times New Roman"/>
          <w:sz w:val="24"/>
          <w:szCs w:val="28"/>
        </w:rPr>
        <w:t xml:space="preserve">   В каждой из команд определяется капитан.  К</w:t>
      </w:r>
      <w:r w:rsidR="00D0337D">
        <w:rPr>
          <w:rFonts w:ascii="Times New Roman" w:hAnsi="Times New Roman" w:cs="Times New Roman"/>
          <w:sz w:val="24"/>
          <w:szCs w:val="28"/>
        </w:rPr>
        <w:t>оманда</w:t>
      </w:r>
      <w:r w:rsidRPr="00343E9A">
        <w:rPr>
          <w:rFonts w:ascii="Times New Roman" w:hAnsi="Times New Roman" w:cs="Times New Roman"/>
          <w:sz w:val="24"/>
          <w:szCs w:val="28"/>
        </w:rPr>
        <w:t xml:space="preserve"> в городе устанавливает очередность подачи мячей, капитан команды в поле располагает своих игроков по полю, а одного посылает в город быть подающим. </w:t>
      </w:r>
    </w:p>
    <w:p w:rsidR="007E3B5B" w:rsidRPr="00343E9A" w:rsidRDefault="007E3B5B" w:rsidP="007E3B5B">
      <w:pPr>
        <w:tabs>
          <w:tab w:val="left" w:pos="8931"/>
        </w:tabs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43E9A">
        <w:rPr>
          <w:rFonts w:ascii="Times New Roman" w:hAnsi="Times New Roman" w:cs="Times New Roman"/>
          <w:sz w:val="24"/>
          <w:szCs w:val="28"/>
        </w:rPr>
        <w:t xml:space="preserve">  По сигналу учителя игроки в городе по очереди начинают лаптой ударять по мячу, подброшенному подающим из команды с поля. Ударяющий по мячу старается ударить сильнее, но обязан ударять так,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43E9A">
        <w:rPr>
          <w:rFonts w:ascii="Times New Roman" w:hAnsi="Times New Roman" w:cs="Times New Roman"/>
          <w:sz w:val="24"/>
          <w:szCs w:val="28"/>
        </w:rPr>
        <w:t xml:space="preserve">чтобы мяч не </w:t>
      </w:r>
      <w:r>
        <w:rPr>
          <w:rFonts w:ascii="Times New Roman" w:hAnsi="Times New Roman" w:cs="Times New Roman"/>
          <w:sz w:val="24"/>
          <w:szCs w:val="28"/>
        </w:rPr>
        <w:t>вылетел за боковые границы поля</w:t>
      </w:r>
      <w:r w:rsidRPr="00343E9A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43E9A">
        <w:rPr>
          <w:rFonts w:ascii="Times New Roman" w:hAnsi="Times New Roman" w:cs="Times New Roman"/>
          <w:sz w:val="24"/>
          <w:szCs w:val="28"/>
        </w:rPr>
        <w:t>После удачного удара он бежит через поле в кон и, если успеет обратно.</w:t>
      </w:r>
      <w:r w:rsidR="00D0337D">
        <w:rPr>
          <w:rFonts w:ascii="Times New Roman" w:hAnsi="Times New Roman" w:cs="Times New Roman"/>
          <w:sz w:val="24"/>
          <w:szCs w:val="28"/>
        </w:rPr>
        <w:t xml:space="preserve"> </w:t>
      </w:r>
      <w:r w:rsidRPr="00343E9A">
        <w:rPr>
          <w:rFonts w:ascii="Times New Roman" w:hAnsi="Times New Roman" w:cs="Times New Roman"/>
          <w:sz w:val="24"/>
          <w:szCs w:val="28"/>
        </w:rPr>
        <w:t xml:space="preserve">При неудачном ударе остается в городе и ждет удачного удара кого </w:t>
      </w:r>
      <w:proofErr w:type="gramStart"/>
      <w:r w:rsidRPr="00343E9A">
        <w:rPr>
          <w:rFonts w:ascii="Times New Roman" w:hAnsi="Times New Roman" w:cs="Times New Roman"/>
          <w:sz w:val="24"/>
          <w:szCs w:val="28"/>
        </w:rPr>
        <w:t>–л</w:t>
      </w:r>
      <w:proofErr w:type="gramEnd"/>
      <w:r w:rsidRPr="00343E9A">
        <w:rPr>
          <w:rFonts w:ascii="Times New Roman" w:hAnsi="Times New Roman" w:cs="Times New Roman"/>
          <w:sz w:val="24"/>
          <w:szCs w:val="28"/>
        </w:rPr>
        <w:t>ибо из игроков своей команды,  тогда может бежать.</w:t>
      </w:r>
    </w:p>
    <w:p w:rsidR="007E3B5B" w:rsidRPr="00343E9A" w:rsidRDefault="007E3B5B" w:rsidP="007E3B5B">
      <w:pPr>
        <w:tabs>
          <w:tab w:val="left" w:pos="8931"/>
        </w:tabs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43E9A">
        <w:rPr>
          <w:rFonts w:ascii="Times New Roman" w:hAnsi="Times New Roman" w:cs="Times New Roman"/>
          <w:sz w:val="24"/>
          <w:szCs w:val="28"/>
        </w:rPr>
        <w:t xml:space="preserve">   Игроки в поле стараются поймать мяч,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43E9A">
        <w:rPr>
          <w:rFonts w:ascii="Times New Roman" w:hAnsi="Times New Roman" w:cs="Times New Roman"/>
          <w:sz w:val="24"/>
          <w:szCs w:val="28"/>
        </w:rPr>
        <w:t>не давая ему коснуться земли, тогда команды меняются ролями. Если же поймать мяч не удалось, стараются скорее взять его и попасть им в кого-либо из бегущих игроков команды «противника». При попадании мячом команда с поля быстрее перебегает в город,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43E9A">
        <w:rPr>
          <w:rFonts w:ascii="Times New Roman" w:hAnsi="Times New Roman" w:cs="Times New Roman"/>
          <w:sz w:val="24"/>
          <w:szCs w:val="28"/>
        </w:rPr>
        <w:t xml:space="preserve">а другая команда </w:t>
      </w:r>
      <w:r w:rsidRPr="00343E9A">
        <w:rPr>
          <w:rFonts w:ascii="Times New Roman" w:hAnsi="Times New Roman" w:cs="Times New Roman"/>
          <w:sz w:val="24"/>
          <w:szCs w:val="28"/>
        </w:rPr>
        <w:lastRenderedPageBreak/>
        <w:t>спешит завладеть мячом и,</w:t>
      </w:r>
      <w:r w:rsidR="00D0337D">
        <w:rPr>
          <w:rFonts w:ascii="Times New Roman" w:hAnsi="Times New Roman" w:cs="Times New Roman"/>
          <w:sz w:val="24"/>
          <w:szCs w:val="28"/>
        </w:rPr>
        <w:t xml:space="preserve"> </w:t>
      </w:r>
      <w:r w:rsidRPr="00343E9A">
        <w:rPr>
          <w:rFonts w:ascii="Times New Roman" w:hAnsi="Times New Roman" w:cs="Times New Roman"/>
          <w:sz w:val="24"/>
          <w:szCs w:val="28"/>
        </w:rPr>
        <w:t>в свою очередь, запятнать «противника».</w:t>
      </w:r>
      <w:r w:rsidR="00D0337D">
        <w:rPr>
          <w:rFonts w:ascii="Times New Roman" w:hAnsi="Times New Roman" w:cs="Times New Roman"/>
          <w:sz w:val="24"/>
          <w:szCs w:val="28"/>
        </w:rPr>
        <w:t xml:space="preserve"> </w:t>
      </w:r>
      <w:r w:rsidRPr="00343E9A">
        <w:rPr>
          <w:rFonts w:ascii="Times New Roman" w:hAnsi="Times New Roman" w:cs="Times New Roman"/>
          <w:sz w:val="24"/>
          <w:szCs w:val="28"/>
        </w:rPr>
        <w:t>В городе остается команда, которой удастся выполнить перебежку, не будучи запятнанной.</w:t>
      </w:r>
    </w:p>
    <w:p w:rsidR="007E3B5B" w:rsidRPr="00343E9A" w:rsidRDefault="007E3B5B" w:rsidP="007E3B5B">
      <w:pPr>
        <w:tabs>
          <w:tab w:val="left" w:pos="8931"/>
        </w:tabs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43E9A">
        <w:rPr>
          <w:rFonts w:ascii="Times New Roman" w:hAnsi="Times New Roman" w:cs="Times New Roman"/>
          <w:sz w:val="24"/>
          <w:szCs w:val="28"/>
        </w:rPr>
        <w:t xml:space="preserve">   Каждый бьющий игрок имеет право на один удар,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43E9A">
        <w:rPr>
          <w:rFonts w:ascii="Times New Roman" w:hAnsi="Times New Roman" w:cs="Times New Roman"/>
          <w:sz w:val="24"/>
          <w:szCs w:val="28"/>
        </w:rPr>
        <w:t>а капитан, если он бьет последним, имеет право на три удара. Перебегать от города до кона можно только в пределах поля.</w:t>
      </w:r>
    </w:p>
    <w:p w:rsidR="007E3B5B" w:rsidRPr="00343E9A" w:rsidRDefault="007E3B5B" w:rsidP="007E3B5B">
      <w:pPr>
        <w:tabs>
          <w:tab w:val="left" w:pos="8931"/>
        </w:tabs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43E9A">
        <w:rPr>
          <w:rFonts w:ascii="Times New Roman" w:hAnsi="Times New Roman" w:cs="Times New Roman"/>
          <w:sz w:val="24"/>
          <w:szCs w:val="28"/>
        </w:rPr>
        <w:t xml:space="preserve">  Игра продолжается 20-30 минут.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D0337D">
        <w:rPr>
          <w:rFonts w:ascii="Times New Roman" w:hAnsi="Times New Roman" w:cs="Times New Roman"/>
          <w:sz w:val="24"/>
          <w:szCs w:val="28"/>
        </w:rPr>
        <w:t>Выигравше</w:t>
      </w:r>
      <w:r w:rsidRPr="00343E9A">
        <w:rPr>
          <w:rFonts w:ascii="Times New Roman" w:hAnsi="Times New Roman" w:cs="Times New Roman"/>
          <w:sz w:val="24"/>
          <w:szCs w:val="28"/>
        </w:rPr>
        <w:t>й считается команда, игравшая больше в городе и меньше в поле.</w:t>
      </w:r>
      <w:r w:rsidR="00D0337D">
        <w:rPr>
          <w:rFonts w:ascii="Times New Roman" w:hAnsi="Times New Roman" w:cs="Times New Roman"/>
          <w:sz w:val="24"/>
          <w:szCs w:val="28"/>
        </w:rPr>
        <w:t xml:space="preserve"> </w:t>
      </w:r>
      <w:r w:rsidRPr="00343E9A">
        <w:rPr>
          <w:rFonts w:ascii="Times New Roman" w:hAnsi="Times New Roman" w:cs="Times New Roman"/>
          <w:sz w:val="24"/>
          <w:szCs w:val="28"/>
        </w:rPr>
        <w:t>Начало  и конец игры команды в городе учитель фиксирует по секундомеру или по часам.</w:t>
      </w:r>
    </w:p>
    <w:p w:rsidR="007E3B5B" w:rsidRDefault="007E3B5B" w:rsidP="007E3B5B">
      <w:pPr>
        <w:tabs>
          <w:tab w:val="left" w:pos="8931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43E9A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</w:t>
      </w:r>
      <w:r w:rsidRPr="00343E9A">
        <w:rPr>
          <w:rFonts w:ascii="Times New Roman" w:hAnsi="Times New Roman" w:cs="Times New Roman"/>
          <w:sz w:val="24"/>
          <w:szCs w:val="28"/>
        </w:rPr>
        <w:t xml:space="preserve">  Ответ:</w:t>
      </w:r>
      <w:r w:rsidRPr="00343E9A">
        <w:rPr>
          <w:rFonts w:ascii="Times New Roman" w:hAnsi="Times New Roman" w:cs="Times New Roman"/>
          <w:b/>
          <w:sz w:val="24"/>
          <w:szCs w:val="28"/>
        </w:rPr>
        <w:t xml:space="preserve"> «Лапта»</w:t>
      </w:r>
    </w:p>
    <w:tbl>
      <w:tblPr>
        <w:tblStyle w:val="a4"/>
        <w:tblpPr w:leftFromText="180" w:rightFromText="180" w:vertAnchor="text" w:horzAnchor="margin" w:tblpY="794"/>
        <w:tblW w:w="5000" w:type="pct"/>
        <w:tblLook w:val="04A0" w:firstRow="1" w:lastRow="0" w:firstColumn="1" w:lastColumn="0" w:noHBand="0" w:noVBand="1"/>
      </w:tblPr>
      <w:tblGrid>
        <w:gridCol w:w="318"/>
        <w:gridCol w:w="422"/>
        <w:gridCol w:w="222"/>
        <w:gridCol w:w="422"/>
        <w:gridCol w:w="426"/>
        <w:gridCol w:w="423"/>
        <w:gridCol w:w="319"/>
        <w:gridCol w:w="422"/>
        <w:gridCol w:w="422"/>
        <w:gridCol w:w="423"/>
        <w:gridCol w:w="423"/>
        <w:gridCol w:w="224"/>
        <w:gridCol w:w="423"/>
        <w:gridCol w:w="320"/>
        <w:gridCol w:w="423"/>
        <w:gridCol w:w="320"/>
        <w:gridCol w:w="226"/>
        <w:gridCol w:w="423"/>
        <w:gridCol w:w="224"/>
        <w:gridCol w:w="222"/>
      </w:tblGrid>
      <w:tr w:rsidR="00EE2EB7" w:rsidRPr="00EE2EB7" w:rsidTr="00EE2EB7">
        <w:trPr>
          <w:trHeight w:val="284"/>
        </w:trPr>
        <w:tc>
          <w:tcPr>
            <w:tcW w:w="2711" w:type="pct"/>
            <w:gridSpan w:val="10"/>
            <w:tcBorders>
              <w:top w:val="nil"/>
              <w:left w:val="nil"/>
              <w:bottom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  <w:r w:rsidRPr="00EE2EB7">
              <w:rPr>
                <w:b/>
                <w:sz w:val="18"/>
                <w:lang w:val="tt-RU"/>
              </w:rPr>
              <w:t>5</w:t>
            </w:r>
          </w:p>
        </w:tc>
        <w:tc>
          <w:tcPr>
            <w:tcW w:w="159" w:type="pct"/>
            <w:tcBorders>
              <w:top w:val="nil"/>
              <w:right w:val="nil"/>
            </w:tcBorders>
          </w:tcPr>
          <w:p w:rsidR="00EE2EB7" w:rsidRPr="00EE2EB7" w:rsidRDefault="00EE2EB7" w:rsidP="00EE2EB7">
            <w:pPr>
              <w:rPr>
                <w:sz w:val="18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sz w:val="18"/>
              </w:rPr>
            </w:pPr>
          </w:p>
        </w:tc>
        <w:tc>
          <w:tcPr>
            <w:tcW w:w="227" w:type="pct"/>
            <w:vMerge w:val="restart"/>
            <w:tcBorders>
              <w:top w:val="nil"/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sz w:val="18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sz w:val="18"/>
              </w:rPr>
            </w:pPr>
          </w:p>
        </w:tc>
        <w:tc>
          <w:tcPr>
            <w:tcW w:w="68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2EB7" w:rsidRPr="00EE2EB7" w:rsidRDefault="00EE2EB7" w:rsidP="00EE2EB7">
            <w:pPr>
              <w:rPr>
                <w:sz w:val="18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sz w:val="18"/>
              </w:rPr>
            </w:pPr>
          </w:p>
        </w:tc>
        <w:tc>
          <w:tcPr>
            <w:tcW w:w="156" w:type="pct"/>
            <w:vMerge w:val="restart"/>
            <w:tcBorders>
              <w:top w:val="nil"/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sz w:val="18"/>
              </w:rPr>
            </w:pPr>
          </w:p>
        </w:tc>
      </w:tr>
      <w:tr w:rsidR="00EE2EB7" w:rsidRPr="00EE2EB7" w:rsidTr="00EE2EB7">
        <w:trPr>
          <w:trHeight w:val="284"/>
        </w:trPr>
        <w:tc>
          <w:tcPr>
            <w:tcW w:w="226" w:type="pct"/>
            <w:tcBorders>
              <w:top w:val="nil"/>
              <w:lef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  <w:r w:rsidRPr="00EE2EB7">
              <w:rPr>
                <w:b/>
                <w:sz w:val="18"/>
                <w:lang w:val="tt-RU"/>
              </w:rPr>
              <w:t>3</w:t>
            </w:r>
          </w:p>
        </w:tc>
        <w:tc>
          <w:tcPr>
            <w:tcW w:w="1059" w:type="pct"/>
            <w:gridSpan w:val="4"/>
            <w:tcBorders>
              <w:top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227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  <w:r w:rsidRPr="00EE2EB7">
              <w:rPr>
                <w:b/>
                <w:sz w:val="18"/>
                <w:lang w:val="tt-RU"/>
              </w:rPr>
              <w:t>2</w:t>
            </w: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  <w:r w:rsidRPr="00EE2EB7">
              <w:rPr>
                <w:b/>
                <w:sz w:val="18"/>
                <w:lang w:val="tt-RU"/>
              </w:rPr>
              <w:t>17</w:t>
            </w: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159" w:type="pct"/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  <w:vMerge/>
            <w:tcBorders>
              <w:bottom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227" w:type="pct"/>
            <w:vMerge/>
            <w:tcBorders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  <w:vMerge/>
            <w:tcBorders>
              <w:left w:val="nil"/>
              <w:righ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227" w:type="pct"/>
            <w:tcBorders>
              <w:left w:val="single" w:sz="4" w:space="0" w:color="auto"/>
              <w:bottom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  <w:r w:rsidRPr="00EE2EB7">
              <w:rPr>
                <w:b/>
                <w:sz w:val="18"/>
                <w:lang w:val="tt-RU"/>
              </w:rPr>
              <w:t>8</w:t>
            </w:r>
          </w:p>
        </w:tc>
        <w:tc>
          <w:tcPr>
            <w:tcW w:w="460" w:type="pct"/>
            <w:gridSpan w:val="2"/>
            <w:tcBorders>
              <w:top w:val="nil"/>
              <w:bottom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159" w:type="pct"/>
            <w:vMerge/>
            <w:tcBorders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156" w:type="pct"/>
            <w:vMerge/>
            <w:tcBorders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</w:tr>
      <w:tr w:rsidR="00EE2EB7" w:rsidRPr="00EE2EB7" w:rsidTr="00EE2EB7">
        <w:trPr>
          <w:trHeight w:val="255"/>
        </w:trPr>
        <w:tc>
          <w:tcPr>
            <w:tcW w:w="226" w:type="pct"/>
          </w:tcPr>
          <w:p w:rsidR="00EE2EB7" w:rsidRPr="00EE2EB7" w:rsidRDefault="00EE2EB7" w:rsidP="00EE2EB7">
            <w:pPr>
              <w:rPr>
                <w:b/>
                <w:sz w:val="18"/>
              </w:rPr>
            </w:pPr>
            <w:r w:rsidRPr="00EE2EB7">
              <w:rPr>
                <w:b/>
                <w:sz w:val="18"/>
              </w:rPr>
              <w:t xml:space="preserve">1 </w:t>
            </w: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155" w:type="pct"/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3" w:type="pct"/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1" w:type="pct"/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227" w:type="pct"/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  <w:vMerge w:val="restart"/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  <w:vMerge w:val="restart"/>
            <w:tcBorders>
              <w:righ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459" w:type="pct"/>
            <w:gridSpan w:val="2"/>
            <w:tcBorders>
              <w:top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227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  <w:r w:rsidRPr="00EE2EB7">
              <w:rPr>
                <w:b/>
                <w:sz w:val="18"/>
                <w:lang w:val="tt-RU"/>
              </w:rPr>
              <w:t>7</w:t>
            </w:r>
          </w:p>
        </w:tc>
        <w:tc>
          <w:tcPr>
            <w:tcW w:w="300" w:type="pct"/>
            <w:vMerge/>
            <w:tcBorders>
              <w:righ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460" w:type="pct"/>
            <w:gridSpan w:val="2"/>
            <w:tcBorders>
              <w:top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159" w:type="pct"/>
            <w:vMerge/>
            <w:tcBorders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156" w:type="pct"/>
            <w:vMerge/>
            <w:tcBorders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</w:tr>
      <w:tr w:rsidR="00EE2EB7" w:rsidRPr="00EE2EB7" w:rsidTr="00EE2EB7">
        <w:trPr>
          <w:trHeight w:val="118"/>
        </w:trPr>
        <w:tc>
          <w:tcPr>
            <w:tcW w:w="226" w:type="pct"/>
            <w:vMerge w:val="restart"/>
            <w:tcBorders>
              <w:lef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155" w:type="pct"/>
            <w:vMerge w:val="restart"/>
            <w:tcBorders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904" w:type="pct"/>
            <w:gridSpan w:val="3"/>
            <w:tcBorders>
              <w:left w:val="nil"/>
              <w:bottom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227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  <w:vMerge/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  <w:vMerge/>
            <w:tcBorders>
              <w:righ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  <w:r w:rsidRPr="00EE2EB7">
              <w:rPr>
                <w:b/>
                <w:sz w:val="18"/>
                <w:lang w:val="tt-RU"/>
              </w:rPr>
              <w:t>6</w:t>
            </w:r>
          </w:p>
        </w:tc>
        <w:tc>
          <w:tcPr>
            <w:tcW w:w="159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227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227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16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  <w:r w:rsidRPr="00EE2EB7">
              <w:rPr>
                <w:b/>
                <w:sz w:val="18"/>
                <w:lang w:val="tt-RU"/>
              </w:rPr>
              <w:t>18</w:t>
            </w:r>
          </w:p>
        </w:tc>
        <w:tc>
          <w:tcPr>
            <w:tcW w:w="159" w:type="pct"/>
            <w:vMerge/>
            <w:tcBorders>
              <w:bottom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156" w:type="pct"/>
            <w:vMerge/>
            <w:tcBorders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</w:tr>
      <w:tr w:rsidR="00EE2EB7" w:rsidRPr="00EE2EB7" w:rsidTr="00EE2EB7">
        <w:trPr>
          <w:trHeight w:val="284"/>
        </w:trPr>
        <w:tc>
          <w:tcPr>
            <w:tcW w:w="226" w:type="pct"/>
            <w:vMerge/>
            <w:tcBorders>
              <w:lef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155" w:type="pct"/>
            <w:vMerge/>
            <w:tcBorders>
              <w:bottom w:val="nil"/>
              <w:righ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  <w:r w:rsidRPr="00EE2EB7">
              <w:rPr>
                <w:b/>
                <w:sz w:val="18"/>
              </w:rPr>
              <w:t>11</w:t>
            </w:r>
          </w:p>
        </w:tc>
        <w:tc>
          <w:tcPr>
            <w:tcW w:w="604" w:type="pct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227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  <w:r w:rsidRPr="00EE2EB7">
              <w:rPr>
                <w:b/>
                <w:sz w:val="18"/>
                <w:lang w:val="tt-RU"/>
              </w:rPr>
              <w:t>4</w:t>
            </w: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  <w:vMerge/>
            <w:tcBorders>
              <w:righ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459" w:type="pct"/>
            <w:gridSpan w:val="2"/>
            <w:vMerge w:val="restart"/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227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  <w:vMerge w:val="restart"/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227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160" w:type="pct"/>
            <w:vMerge w:val="restart"/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159" w:type="pct"/>
            <w:vMerge w:val="restart"/>
            <w:tcBorders>
              <w:top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156" w:type="pct"/>
            <w:vMerge/>
            <w:tcBorders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</w:tr>
      <w:tr w:rsidR="00EE2EB7" w:rsidRPr="00EE2EB7" w:rsidTr="00EE2EB7">
        <w:trPr>
          <w:trHeight w:val="284"/>
        </w:trPr>
        <w:tc>
          <w:tcPr>
            <w:tcW w:w="226" w:type="pct"/>
            <w:vMerge/>
            <w:tcBorders>
              <w:lef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1131" w:type="pct"/>
            <w:gridSpan w:val="4"/>
            <w:tcBorders>
              <w:top w:val="nil"/>
              <w:bottom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  <w:vMerge/>
            <w:tcBorders>
              <w:righ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459" w:type="pct"/>
            <w:gridSpan w:val="2"/>
            <w:vMerge/>
            <w:tcBorders>
              <w:left w:val="single" w:sz="4" w:space="0" w:color="auto"/>
              <w:bottom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227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  <w:vMerge/>
            <w:tcBorders>
              <w:bottom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227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160" w:type="pct"/>
            <w:vMerge/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159" w:type="pct"/>
            <w:vMerge/>
            <w:tcBorders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156" w:type="pct"/>
            <w:vMerge/>
            <w:tcBorders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</w:tr>
      <w:tr w:rsidR="00EE2EB7" w:rsidRPr="00EE2EB7" w:rsidTr="00EE2EB7">
        <w:trPr>
          <w:trHeight w:val="284"/>
        </w:trPr>
        <w:tc>
          <w:tcPr>
            <w:tcW w:w="226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  <w:r w:rsidRPr="00EE2EB7">
              <w:rPr>
                <w:b/>
                <w:sz w:val="18"/>
                <w:lang w:val="tt-RU"/>
              </w:rPr>
              <w:t>9</w:t>
            </w:r>
          </w:p>
        </w:tc>
        <w:tc>
          <w:tcPr>
            <w:tcW w:w="300" w:type="pct"/>
            <w:tcBorders>
              <w:bottom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  <w:tcBorders>
              <w:bottom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  <w:r w:rsidRPr="00EE2EB7">
              <w:rPr>
                <w:b/>
                <w:sz w:val="18"/>
                <w:lang w:val="tt-RU"/>
              </w:rPr>
              <w:t>10</w:t>
            </w:r>
          </w:p>
        </w:tc>
        <w:tc>
          <w:tcPr>
            <w:tcW w:w="227" w:type="pct"/>
            <w:vMerge w:val="restart"/>
            <w:tcBorders>
              <w:top w:val="nil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  <w:r w:rsidRPr="00EE2EB7">
              <w:rPr>
                <w:b/>
                <w:sz w:val="18"/>
                <w:lang w:val="tt-RU"/>
              </w:rPr>
              <w:t>15</w:t>
            </w:r>
          </w:p>
        </w:tc>
        <w:tc>
          <w:tcPr>
            <w:tcW w:w="300" w:type="pct"/>
            <w:vMerge w:val="restart"/>
            <w:tcBorders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  <w:vMerge/>
            <w:tcBorders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459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527" w:type="pct"/>
            <w:gridSpan w:val="2"/>
            <w:tcBorders>
              <w:top w:val="nil"/>
              <w:bottom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160" w:type="pct"/>
            <w:vMerge/>
            <w:tcBorders>
              <w:lef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159" w:type="pct"/>
            <w:vMerge/>
            <w:tcBorders>
              <w:bottom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156" w:type="pct"/>
            <w:vMerge/>
            <w:tcBorders>
              <w:left w:val="nil"/>
              <w:bottom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</w:tr>
      <w:tr w:rsidR="00EE2EB7" w:rsidRPr="00EE2EB7" w:rsidTr="00EE2EB7">
        <w:trPr>
          <w:gridAfter w:val="2"/>
          <w:wAfter w:w="315" w:type="pct"/>
          <w:trHeight w:val="284"/>
        </w:trPr>
        <w:tc>
          <w:tcPr>
            <w:tcW w:w="226" w:type="pct"/>
            <w:vMerge w:val="restart"/>
            <w:tcBorders>
              <w:left w:val="nil"/>
              <w:righ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75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1" w:type="pct"/>
            <w:tcBorders>
              <w:lef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227" w:type="pct"/>
            <w:vMerge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  <w:vMerge/>
            <w:tcBorders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  <w:r w:rsidRPr="00EE2EB7">
              <w:rPr>
                <w:b/>
                <w:sz w:val="18"/>
                <w:lang w:val="tt-RU"/>
              </w:rPr>
              <w:t>21</w:t>
            </w:r>
          </w:p>
        </w:tc>
        <w:tc>
          <w:tcPr>
            <w:tcW w:w="4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527" w:type="pct"/>
            <w:gridSpan w:val="2"/>
            <w:vMerge w:val="restart"/>
            <w:tcBorders>
              <w:top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160" w:type="pct"/>
            <w:vMerge/>
            <w:tcBorders>
              <w:left w:val="nil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</w:tr>
      <w:tr w:rsidR="00EE2EB7" w:rsidRPr="00EE2EB7" w:rsidTr="00EE2EB7">
        <w:trPr>
          <w:trHeight w:val="284"/>
        </w:trPr>
        <w:tc>
          <w:tcPr>
            <w:tcW w:w="226" w:type="pct"/>
            <w:vMerge/>
            <w:tcBorders>
              <w:left w:val="nil"/>
              <w:righ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  <w:r w:rsidRPr="00EE2EB7">
              <w:rPr>
                <w:b/>
                <w:sz w:val="18"/>
                <w:lang w:val="tt-RU"/>
              </w:rPr>
              <w:t>12</w:t>
            </w:r>
          </w:p>
        </w:tc>
        <w:tc>
          <w:tcPr>
            <w:tcW w:w="155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3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1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227" w:type="pct"/>
            <w:vMerge/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  <w:vMerge/>
            <w:tcBorders>
              <w:bottom w:val="nil"/>
              <w:righ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  <w:r w:rsidRPr="00EE2EB7">
              <w:rPr>
                <w:b/>
                <w:sz w:val="18"/>
                <w:lang w:val="tt-RU"/>
              </w:rPr>
              <w:t>16</w:t>
            </w: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159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227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527" w:type="pct"/>
            <w:gridSpan w:val="2"/>
            <w:vMerge/>
            <w:tcBorders>
              <w:top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160" w:type="pct"/>
            <w:vMerge/>
            <w:tcBorders>
              <w:lef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15" w:type="pct"/>
            <w:gridSpan w:val="2"/>
            <w:tcBorders>
              <w:top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</w:tr>
      <w:tr w:rsidR="00EE2EB7" w:rsidRPr="00EE2EB7" w:rsidTr="00EE2EB7">
        <w:trPr>
          <w:trHeight w:val="284"/>
        </w:trPr>
        <w:tc>
          <w:tcPr>
            <w:tcW w:w="226" w:type="pct"/>
            <w:vMerge/>
            <w:tcBorders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  <w:vMerge w:val="restart"/>
            <w:tcBorders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155" w:type="pct"/>
            <w:vMerge w:val="restart"/>
            <w:tcBorders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603" w:type="pct"/>
            <w:gridSpan w:val="2"/>
            <w:tcBorders>
              <w:left w:val="nil"/>
              <w:bottom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1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227" w:type="pct"/>
            <w:vMerge/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600" w:type="pct"/>
            <w:gridSpan w:val="2"/>
            <w:tcBorders>
              <w:top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686" w:type="pct"/>
            <w:gridSpan w:val="3"/>
            <w:tcBorders>
              <w:bottom w:val="nil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  <w:r w:rsidRPr="00EE2EB7">
              <w:rPr>
                <w:b/>
                <w:sz w:val="18"/>
                <w:lang w:val="tt-RU"/>
              </w:rPr>
              <w:t>19</w:t>
            </w:r>
          </w:p>
        </w:tc>
        <w:tc>
          <w:tcPr>
            <w:tcW w:w="227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16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159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156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</w:tr>
      <w:tr w:rsidR="00EE2EB7" w:rsidRPr="00EE2EB7" w:rsidTr="00EE2EB7">
        <w:trPr>
          <w:trHeight w:val="284"/>
        </w:trPr>
        <w:tc>
          <w:tcPr>
            <w:tcW w:w="226" w:type="pct"/>
            <w:vMerge/>
            <w:tcBorders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  <w:vMerge/>
            <w:tcBorders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155" w:type="pct"/>
            <w:vMerge/>
            <w:tcBorders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3" w:type="pct"/>
            <w:tcBorders>
              <w:left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  <w:r w:rsidRPr="00EE2EB7">
              <w:rPr>
                <w:b/>
                <w:sz w:val="18"/>
                <w:lang w:val="tt-RU"/>
              </w:rPr>
              <w:t>14</w:t>
            </w:r>
          </w:p>
        </w:tc>
        <w:tc>
          <w:tcPr>
            <w:tcW w:w="301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227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159" w:type="pct"/>
            <w:tcBorders>
              <w:bottom w:val="single" w:sz="4" w:space="0" w:color="auto"/>
            </w:tcBorders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1214" w:type="pct"/>
            <w:gridSpan w:val="5"/>
            <w:tcBorders>
              <w:top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15" w:type="pct"/>
            <w:gridSpan w:val="2"/>
            <w:tcBorders>
              <w:bottom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</w:tr>
      <w:tr w:rsidR="00EE2EB7" w:rsidRPr="00EE2EB7" w:rsidTr="00EE2EB7">
        <w:trPr>
          <w:trHeight w:val="284"/>
        </w:trPr>
        <w:tc>
          <w:tcPr>
            <w:tcW w:w="226" w:type="pct"/>
            <w:vMerge/>
            <w:tcBorders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  <w:vMerge/>
            <w:tcBorders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155" w:type="pct"/>
            <w:vMerge/>
            <w:tcBorders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  <w:vMerge/>
            <w:tcBorders>
              <w:top w:val="nil"/>
              <w:left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3" w:type="pct"/>
            <w:vMerge w:val="restart"/>
            <w:tcBorders>
              <w:lef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1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227" w:type="pct"/>
            <w:vMerge w:val="restart"/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600" w:type="pct"/>
            <w:gridSpan w:val="2"/>
            <w:vMerge w:val="restart"/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159" w:type="pct"/>
            <w:tcBorders>
              <w:bottom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  <w:r w:rsidRPr="00EE2EB7">
              <w:rPr>
                <w:b/>
                <w:sz w:val="18"/>
                <w:lang w:val="tt-RU"/>
              </w:rPr>
              <w:t>20</w:t>
            </w:r>
          </w:p>
        </w:tc>
        <w:tc>
          <w:tcPr>
            <w:tcW w:w="227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227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16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315" w:type="pct"/>
            <w:gridSpan w:val="2"/>
            <w:tcBorders>
              <w:top w:val="nil"/>
              <w:bottom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</w:tr>
      <w:tr w:rsidR="00EE2EB7" w:rsidRPr="00EE2EB7" w:rsidTr="00EE2EB7">
        <w:trPr>
          <w:gridAfter w:val="9"/>
          <w:wAfter w:w="1989" w:type="pct"/>
          <w:trHeight w:val="284"/>
        </w:trPr>
        <w:tc>
          <w:tcPr>
            <w:tcW w:w="226" w:type="pct"/>
            <w:vMerge/>
            <w:tcBorders>
              <w:left w:val="nil"/>
              <w:bottom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  <w:vMerge/>
            <w:tcBorders>
              <w:left w:val="nil"/>
              <w:bottom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155" w:type="pct"/>
            <w:vMerge/>
            <w:tcBorders>
              <w:left w:val="nil"/>
              <w:bottom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3" w:type="pct"/>
            <w:vMerge/>
            <w:tcBorders>
              <w:left w:val="nil"/>
              <w:bottom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1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227" w:type="pct"/>
            <w:vMerge/>
            <w:tcBorders>
              <w:bottom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  <w:tc>
          <w:tcPr>
            <w:tcW w:w="600" w:type="pct"/>
            <w:gridSpan w:val="2"/>
            <w:vMerge/>
            <w:tcBorders>
              <w:bottom w:val="nil"/>
            </w:tcBorders>
          </w:tcPr>
          <w:p w:rsidR="00EE2EB7" w:rsidRPr="00EE2EB7" w:rsidRDefault="00EE2EB7" w:rsidP="00EE2EB7">
            <w:pPr>
              <w:rPr>
                <w:b/>
                <w:sz w:val="18"/>
              </w:rPr>
            </w:pPr>
          </w:p>
        </w:tc>
        <w:tc>
          <w:tcPr>
            <w:tcW w:w="300" w:type="pct"/>
          </w:tcPr>
          <w:p w:rsidR="00EE2EB7" w:rsidRPr="00EE2EB7" w:rsidRDefault="00EE2EB7" w:rsidP="00EE2EB7">
            <w:pPr>
              <w:rPr>
                <w:b/>
                <w:sz w:val="18"/>
                <w:lang w:val="tt-RU"/>
              </w:rPr>
            </w:pPr>
          </w:p>
        </w:tc>
      </w:tr>
    </w:tbl>
    <w:p w:rsidR="007E3B5B" w:rsidRPr="00EF3C5C" w:rsidRDefault="007E3B5B" w:rsidP="007E3B5B">
      <w:pPr>
        <w:tabs>
          <w:tab w:val="left" w:pos="893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C5C">
        <w:rPr>
          <w:rFonts w:ascii="Times New Roman" w:hAnsi="Times New Roman" w:cs="Times New Roman"/>
          <w:b/>
          <w:sz w:val="28"/>
          <w:szCs w:val="28"/>
        </w:rPr>
        <w:t>Кроссворд</w:t>
      </w:r>
    </w:p>
    <w:p w:rsidR="007E3B5B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b/>
          <w:sz w:val="24"/>
          <w:lang w:val="tt-RU"/>
        </w:rPr>
      </w:pPr>
      <w:r w:rsidRPr="00EF3C5C">
        <w:rPr>
          <w:rFonts w:ascii="Times New Roman" w:hAnsi="Times New Roman" w:cs="Times New Roman"/>
          <w:b/>
          <w:sz w:val="24"/>
          <w:lang w:val="tt-RU"/>
        </w:rPr>
        <w:t>Горизонталь буенча: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  <w:r w:rsidRPr="00EF3C5C">
        <w:rPr>
          <w:rFonts w:ascii="Times New Roman" w:hAnsi="Times New Roman" w:cs="Times New Roman"/>
          <w:sz w:val="24"/>
          <w:lang w:val="tt-RU"/>
        </w:rPr>
        <w:t>1. Буби мәдрәсәсе ябылганнан соң Мөхлисә Буби кызлар мәдрәсәсе ачкан шәһәр исеме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  <w:r w:rsidRPr="00EF3C5C">
        <w:rPr>
          <w:rFonts w:ascii="Times New Roman" w:hAnsi="Times New Roman" w:cs="Times New Roman"/>
          <w:sz w:val="24"/>
          <w:lang w:val="tt-RU"/>
        </w:rPr>
        <w:t>2.Зәйтүнә Мәүлүдова тумышы белән шушы төбәктән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  <w:r w:rsidRPr="00EF3C5C">
        <w:rPr>
          <w:rFonts w:ascii="Times New Roman" w:hAnsi="Times New Roman" w:cs="Times New Roman"/>
          <w:sz w:val="24"/>
          <w:lang w:val="tt-RU"/>
        </w:rPr>
        <w:t>4. Бубыйлар Кытайда бу елга буена урнашкан шәһәрдә укыталар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  <w:r w:rsidRPr="00EF3C5C">
        <w:rPr>
          <w:rFonts w:ascii="Times New Roman" w:hAnsi="Times New Roman" w:cs="Times New Roman"/>
          <w:sz w:val="24"/>
          <w:lang w:val="tt-RU"/>
        </w:rPr>
        <w:lastRenderedPageBreak/>
        <w:t>6. Гобәйдулла Буби белем алган уку йорты урнашкан шәһәр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  <w:r w:rsidRPr="00EF3C5C">
        <w:rPr>
          <w:rFonts w:ascii="Times New Roman" w:hAnsi="Times New Roman" w:cs="Times New Roman"/>
          <w:sz w:val="24"/>
          <w:lang w:val="tt-RU"/>
        </w:rPr>
        <w:t>9. Буби мәдрәсәсенә  укырга кызлар килгән Урта Азия шәһәре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  <w:r w:rsidRPr="00EF3C5C">
        <w:rPr>
          <w:rFonts w:ascii="Times New Roman" w:hAnsi="Times New Roman" w:cs="Times New Roman"/>
          <w:sz w:val="24"/>
          <w:lang w:val="tt-RU"/>
        </w:rPr>
        <w:t>12. Мәдрәсә ябылгач Габдулла Бубый гаиләсе белән укыткан шәһәр исеме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  <w:r w:rsidRPr="00EF3C5C">
        <w:rPr>
          <w:rFonts w:ascii="Times New Roman" w:hAnsi="Times New Roman" w:cs="Times New Roman"/>
          <w:sz w:val="24"/>
          <w:lang w:val="tt-RU"/>
        </w:rPr>
        <w:t>14. Мәдрәсәгә укырга  кызлар килгән шәһәр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  <w:r w:rsidRPr="00EF3C5C">
        <w:rPr>
          <w:rFonts w:ascii="Times New Roman" w:hAnsi="Times New Roman" w:cs="Times New Roman"/>
          <w:sz w:val="24"/>
          <w:lang w:val="tt-RU"/>
        </w:rPr>
        <w:t>16. Хаҗ кылганда Габдулла Буби булган Азия шәһәрләренең берсе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  <w:r w:rsidRPr="00EF3C5C">
        <w:rPr>
          <w:rFonts w:ascii="Times New Roman" w:hAnsi="Times New Roman" w:cs="Times New Roman"/>
          <w:sz w:val="24"/>
          <w:lang w:val="tt-RU"/>
        </w:rPr>
        <w:t>19. И</w:t>
      </w:r>
      <w:r w:rsidRPr="00EF3C5C">
        <w:rPr>
          <w:rFonts w:ascii="Times New Roman" w:hAnsi="Times New Roman" w:cs="Times New Roman"/>
          <w:sz w:val="24"/>
        </w:rPr>
        <w:t>ж-</w:t>
      </w:r>
      <w:r w:rsidRPr="00EF3C5C">
        <w:rPr>
          <w:rFonts w:ascii="Times New Roman" w:hAnsi="Times New Roman" w:cs="Times New Roman"/>
          <w:sz w:val="24"/>
          <w:lang w:val="tt-RU"/>
        </w:rPr>
        <w:t>Бубый авылы урнашкан район үзәге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  <w:r w:rsidRPr="00EF3C5C">
        <w:rPr>
          <w:rFonts w:ascii="Times New Roman" w:hAnsi="Times New Roman" w:cs="Times New Roman"/>
          <w:sz w:val="24"/>
          <w:lang w:val="tt-RU"/>
        </w:rPr>
        <w:t>20. Мәдрәсә шәкерте Нәби Мансуров җитәкләгән “Фирганә” газетасы чыккан шәһәр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b/>
          <w:sz w:val="24"/>
          <w:lang w:val="tt-RU"/>
        </w:rPr>
      </w:pPr>
      <w:r w:rsidRPr="00EF3C5C">
        <w:rPr>
          <w:rFonts w:ascii="Times New Roman" w:hAnsi="Times New Roman" w:cs="Times New Roman"/>
          <w:b/>
          <w:sz w:val="24"/>
          <w:lang w:val="tt-RU"/>
        </w:rPr>
        <w:t>Вертикаль буенча: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  <w:r w:rsidRPr="00EF3C5C">
        <w:rPr>
          <w:rFonts w:ascii="Times New Roman" w:hAnsi="Times New Roman" w:cs="Times New Roman"/>
          <w:sz w:val="24"/>
          <w:lang w:val="tt-RU"/>
        </w:rPr>
        <w:t>2. Мәдрәсә шәкерте Зия Мозавиров укып бетергәч тау институтында укуын бу илдә дәвам итә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  <w:r w:rsidRPr="00EF3C5C">
        <w:rPr>
          <w:rFonts w:ascii="Times New Roman" w:hAnsi="Times New Roman" w:cs="Times New Roman"/>
          <w:sz w:val="24"/>
          <w:lang w:val="tt-RU"/>
        </w:rPr>
        <w:t>3. Бер төркем шәкертләр һәм мөгаллимнәр Буби мәдрәсәсенә күчеп киткән шәһәр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  <w:r w:rsidRPr="00EF3C5C">
        <w:rPr>
          <w:rFonts w:ascii="Times New Roman" w:hAnsi="Times New Roman" w:cs="Times New Roman"/>
          <w:sz w:val="24"/>
          <w:lang w:val="tt-RU"/>
        </w:rPr>
        <w:t>5..Буби мәдрәсәсе мөгаллиме Котдус Абдрахманов институт тәмамлаган шәһәр.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  <w:r w:rsidRPr="00EF3C5C">
        <w:rPr>
          <w:rFonts w:ascii="Times New Roman" w:hAnsi="Times New Roman" w:cs="Times New Roman"/>
          <w:sz w:val="24"/>
          <w:lang w:val="tt-RU"/>
        </w:rPr>
        <w:t>7. 20 гасыр башында Иж-Бубый авылы урнашкан өяз шәһәре.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  <w:r w:rsidRPr="00EF3C5C">
        <w:rPr>
          <w:rFonts w:ascii="Times New Roman" w:hAnsi="Times New Roman" w:cs="Times New Roman"/>
          <w:sz w:val="24"/>
          <w:lang w:val="tt-RU"/>
        </w:rPr>
        <w:t>8. 20 гасыр башында алдынгы мәдрәсәләрнең берсе булган авыл исеме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  <w:r w:rsidRPr="00EF3C5C">
        <w:rPr>
          <w:rFonts w:ascii="Times New Roman" w:hAnsi="Times New Roman" w:cs="Times New Roman"/>
          <w:sz w:val="24"/>
          <w:lang w:val="tt-RU"/>
        </w:rPr>
        <w:t>10. Вятка губернасындагы Сарапулга  күрше өяз шәһәре, 20нче елларда район үзәге булган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  <w:r w:rsidRPr="00EF3C5C">
        <w:rPr>
          <w:rFonts w:ascii="Times New Roman" w:hAnsi="Times New Roman" w:cs="Times New Roman"/>
          <w:sz w:val="24"/>
          <w:lang w:val="tt-RU"/>
        </w:rPr>
        <w:t>11. Мөхлисә Буби казыя булып эшләгән шәһәр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  <w:r w:rsidRPr="00EF3C5C">
        <w:rPr>
          <w:rFonts w:ascii="Times New Roman" w:hAnsi="Times New Roman" w:cs="Times New Roman"/>
          <w:sz w:val="24"/>
          <w:lang w:val="tt-RU"/>
        </w:rPr>
        <w:t>1</w:t>
      </w:r>
      <w:r>
        <w:rPr>
          <w:rFonts w:ascii="Times New Roman" w:hAnsi="Times New Roman" w:cs="Times New Roman"/>
          <w:sz w:val="24"/>
          <w:lang w:val="tt-RU"/>
        </w:rPr>
        <w:t>5</w:t>
      </w:r>
      <w:r w:rsidRPr="00EF3C5C">
        <w:rPr>
          <w:rFonts w:ascii="Times New Roman" w:hAnsi="Times New Roman" w:cs="Times New Roman"/>
          <w:sz w:val="24"/>
          <w:lang w:val="tt-RU"/>
        </w:rPr>
        <w:t>. Мәдрәсәгә укырга  кызлар килгән шәһәрләрнең берсе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  <w:r w:rsidRPr="00EF3C5C">
        <w:rPr>
          <w:rFonts w:ascii="Times New Roman" w:hAnsi="Times New Roman" w:cs="Times New Roman"/>
          <w:sz w:val="24"/>
          <w:lang w:val="tt-RU"/>
        </w:rPr>
        <w:t>17. 1905 елда Габдулла Буби белемен күтәрү максатыннан булган илләрнең берсе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  <w:r w:rsidRPr="00EF3C5C">
        <w:rPr>
          <w:rFonts w:ascii="Times New Roman" w:hAnsi="Times New Roman" w:cs="Times New Roman"/>
          <w:sz w:val="24"/>
          <w:lang w:val="tt-RU"/>
        </w:rPr>
        <w:t>18. Гобәйдулла Буби гомеренең соңгы елларын үткәргән шәһәр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7E3B5B" w:rsidRPr="00EF3C5C" w:rsidRDefault="007E3B5B" w:rsidP="007E3B5B">
      <w:pPr>
        <w:pStyle w:val="a6"/>
        <w:jc w:val="both"/>
        <w:rPr>
          <w:rFonts w:ascii="Times New Roman" w:hAnsi="Times New Roman" w:cs="Times New Roman"/>
          <w:sz w:val="24"/>
          <w:lang w:val="tt-RU"/>
        </w:rPr>
      </w:pPr>
      <w:r w:rsidRPr="00EF3C5C">
        <w:rPr>
          <w:rFonts w:ascii="Times New Roman" w:hAnsi="Times New Roman" w:cs="Times New Roman"/>
          <w:sz w:val="24"/>
          <w:lang w:val="tt-RU"/>
        </w:rPr>
        <w:t>21</w:t>
      </w:r>
      <w:r>
        <w:rPr>
          <w:rFonts w:ascii="Times New Roman" w:hAnsi="Times New Roman" w:cs="Times New Roman"/>
          <w:sz w:val="24"/>
          <w:lang w:val="tt-RU"/>
        </w:rPr>
        <w:t>.</w:t>
      </w:r>
      <w:r w:rsidRPr="00EF3C5C">
        <w:rPr>
          <w:rFonts w:ascii="Times New Roman" w:hAnsi="Times New Roman" w:cs="Times New Roman"/>
          <w:sz w:val="24"/>
          <w:lang w:val="tt-RU"/>
        </w:rPr>
        <w:t xml:space="preserve"> Мәдрәсәгә укырга  кызлар килгән шәһәрләрнең берсе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44410F" w:rsidRDefault="0044410F" w:rsidP="007E3B5B">
      <w:pPr>
        <w:pStyle w:val="a6"/>
        <w:jc w:val="both"/>
        <w:rPr>
          <w:rFonts w:ascii="Times New Roman" w:hAnsi="Times New Roman" w:cs="Times New Roman"/>
          <w:b/>
          <w:szCs w:val="24"/>
          <w:lang w:val="tt-RU"/>
        </w:rPr>
      </w:pPr>
    </w:p>
    <w:p w:rsidR="007E3B5B" w:rsidRPr="00EE2EB7" w:rsidRDefault="007E3B5B" w:rsidP="007E3B5B">
      <w:pPr>
        <w:pStyle w:val="a6"/>
        <w:jc w:val="both"/>
        <w:rPr>
          <w:rFonts w:ascii="Times New Roman" w:hAnsi="Times New Roman" w:cs="Times New Roman"/>
          <w:b/>
          <w:szCs w:val="24"/>
          <w:lang w:val="tt-RU"/>
        </w:rPr>
      </w:pPr>
      <w:r w:rsidRPr="00EE2EB7">
        <w:rPr>
          <w:rFonts w:ascii="Times New Roman" w:hAnsi="Times New Roman" w:cs="Times New Roman"/>
          <w:b/>
          <w:szCs w:val="24"/>
          <w:lang w:val="tt-RU"/>
        </w:rPr>
        <w:t>Җаваплар</w:t>
      </w:r>
    </w:p>
    <w:p w:rsidR="007E3B5B" w:rsidRPr="00EE2EB7" w:rsidRDefault="007E3B5B" w:rsidP="007E3B5B">
      <w:pPr>
        <w:pStyle w:val="a6"/>
        <w:jc w:val="both"/>
        <w:rPr>
          <w:rFonts w:ascii="Times New Roman" w:hAnsi="Times New Roman" w:cs="Times New Roman"/>
          <w:szCs w:val="24"/>
          <w:lang w:val="tt-RU"/>
        </w:rPr>
      </w:pPr>
      <w:r w:rsidRPr="00EE2EB7">
        <w:rPr>
          <w:rFonts w:ascii="Times New Roman" w:hAnsi="Times New Roman" w:cs="Times New Roman"/>
          <w:b/>
          <w:szCs w:val="24"/>
          <w:lang w:val="tt-RU"/>
        </w:rPr>
        <w:t>Горизонтал</w:t>
      </w:r>
      <w:r w:rsidRPr="00EE2EB7">
        <w:rPr>
          <w:rFonts w:ascii="Times New Roman" w:hAnsi="Times New Roman" w:cs="Times New Roman"/>
          <w:b/>
          <w:szCs w:val="24"/>
        </w:rPr>
        <w:t xml:space="preserve">ь </w:t>
      </w:r>
      <w:proofErr w:type="spellStart"/>
      <w:r w:rsidRPr="00EE2EB7">
        <w:rPr>
          <w:rFonts w:ascii="Times New Roman" w:hAnsi="Times New Roman" w:cs="Times New Roman"/>
          <w:b/>
          <w:szCs w:val="24"/>
        </w:rPr>
        <w:t>буенча</w:t>
      </w:r>
      <w:proofErr w:type="spellEnd"/>
      <w:r w:rsidRPr="00EE2EB7">
        <w:rPr>
          <w:rFonts w:ascii="Times New Roman" w:hAnsi="Times New Roman" w:cs="Times New Roman"/>
          <w:b/>
          <w:szCs w:val="24"/>
        </w:rPr>
        <w:t>:</w:t>
      </w:r>
      <w:r w:rsidRPr="00EE2EB7">
        <w:rPr>
          <w:rFonts w:ascii="Times New Roman" w:hAnsi="Times New Roman" w:cs="Times New Roman"/>
          <w:szCs w:val="24"/>
          <w:lang w:val="tt-RU"/>
        </w:rPr>
        <w:t>1.Троицки, 2.Чистай,4.Или, 6.Стамбул, 9.Бухара,12. Голҗа, 14. Кустанай, 16.Кабул, 19.Әгерҗе, 20.Коканд.</w:t>
      </w:r>
    </w:p>
    <w:p w:rsidR="007E3B5B" w:rsidRPr="00EE2EB7" w:rsidRDefault="007E3B5B" w:rsidP="007E3B5B">
      <w:pPr>
        <w:pStyle w:val="a6"/>
        <w:jc w:val="both"/>
        <w:rPr>
          <w:rFonts w:ascii="Times New Roman" w:hAnsi="Times New Roman" w:cs="Times New Roman"/>
          <w:b/>
          <w:szCs w:val="24"/>
          <w:lang w:val="tt-RU"/>
        </w:rPr>
      </w:pPr>
      <w:r w:rsidRPr="00EE2EB7">
        <w:rPr>
          <w:rFonts w:ascii="Times New Roman" w:hAnsi="Times New Roman" w:cs="Times New Roman"/>
          <w:b/>
          <w:szCs w:val="24"/>
          <w:lang w:val="tt-RU"/>
        </w:rPr>
        <w:t xml:space="preserve">Вертикаль буенча: </w:t>
      </w:r>
      <w:r w:rsidRPr="00EE2EB7">
        <w:rPr>
          <w:rFonts w:ascii="Times New Roman" w:hAnsi="Times New Roman" w:cs="Times New Roman"/>
          <w:szCs w:val="24"/>
          <w:lang w:val="tt-RU"/>
        </w:rPr>
        <w:t>2.Чили, 3.Оренбург, 5.Каһирә, 7.Сарапул, 8.Бубый, 10.Алабуга, 11.Уфа, 15.Саратов, 17.Сирия, 18.Ленинград, 21.Самара.</w:t>
      </w:r>
    </w:p>
    <w:p w:rsidR="007E3B5B" w:rsidRDefault="007E3B5B" w:rsidP="007E3B5B">
      <w:pPr>
        <w:tabs>
          <w:tab w:val="left" w:pos="893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E3B5B" w:rsidRDefault="007E3B5B" w:rsidP="007E3B5B">
      <w:pPr>
        <w:tabs>
          <w:tab w:val="left" w:pos="893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A07A2" w:rsidRPr="00EF3C5C" w:rsidRDefault="00CA07A2" w:rsidP="00CA07A2">
      <w:pPr>
        <w:tabs>
          <w:tab w:val="left" w:pos="893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C5C">
        <w:rPr>
          <w:rFonts w:ascii="Times New Roman" w:hAnsi="Times New Roman" w:cs="Times New Roman"/>
          <w:b/>
          <w:sz w:val="28"/>
          <w:szCs w:val="28"/>
        </w:rPr>
        <w:lastRenderedPageBreak/>
        <w:t>Кроссворд</w:t>
      </w:r>
    </w:p>
    <w:p w:rsidR="00CA07A2" w:rsidRPr="00CA07A2" w:rsidRDefault="00CA07A2" w:rsidP="00CA07A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  <w:lang w:val="tt-RU"/>
        </w:rPr>
      </w:pPr>
      <w:r w:rsidRPr="00CA07A2">
        <w:rPr>
          <w:rFonts w:ascii="Times New Roman" w:hAnsi="Times New Roman" w:cs="Times New Roman"/>
          <w:sz w:val="24"/>
          <w:szCs w:val="28"/>
          <w:lang w:val="tt-RU"/>
        </w:rPr>
        <w:t>Кызлар мәдрәсәсе.</w:t>
      </w:r>
    </w:p>
    <w:p w:rsidR="00CA07A2" w:rsidRPr="00CA07A2" w:rsidRDefault="00CA07A2" w:rsidP="00CA07A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  <w:lang w:val="tt-RU"/>
        </w:rPr>
      </w:pPr>
      <w:r w:rsidRPr="00CA07A2">
        <w:rPr>
          <w:rFonts w:ascii="Times New Roman" w:hAnsi="Times New Roman" w:cs="Times New Roman"/>
          <w:sz w:val="24"/>
          <w:szCs w:val="28"/>
          <w:lang w:val="tt-RU"/>
        </w:rPr>
        <w:t>Беренче казыя.</w:t>
      </w:r>
    </w:p>
    <w:p w:rsidR="00CA07A2" w:rsidRPr="00CA07A2" w:rsidRDefault="00CA07A2" w:rsidP="00CA07A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  <w:lang w:val="tt-RU"/>
        </w:rPr>
      </w:pPr>
      <w:r w:rsidRPr="00CA07A2">
        <w:rPr>
          <w:rFonts w:ascii="Times New Roman" w:hAnsi="Times New Roman" w:cs="Times New Roman"/>
          <w:sz w:val="24"/>
          <w:szCs w:val="28"/>
          <w:lang w:val="tt-RU"/>
        </w:rPr>
        <w:t xml:space="preserve">Мәдрәсә укытучысы, күп дәреслекләр язучы. </w:t>
      </w:r>
    </w:p>
    <w:p w:rsidR="00CA07A2" w:rsidRPr="00CA07A2" w:rsidRDefault="00CA07A2" w:rsidP="00CA07A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  <w:lang w:val="tt-RU"/>
        </w:rPr>
      </w:pPr>
      <w:r w:rsidRPr="00CA07A2">
        <w:rPr>
          <w:rFonts w:ascii="Times New Roman" w:hAnsi="Times New Roman" w:cs="Times New Roman"/>
          <w:sz w:val="24"/>
          <w:szCs w:val="28"/>
          <w:lang w:val="tt-RU"/>
        </w:rPr>
        <w:t xml:space="preserve"> Бертуган Бубиларның әниләре.</w:t>
      </w:r>
    </w:p>
    <w:p w:rsidR="00CA07A2" w:rsidRPr="00CA07A2" w:rsidRDefault="00CA07A2" w:rsidP="00CA07A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  <w:lang w:val="tt-RU"/>
        </w:rPr>
      </w:pPr>
      <w:r w:rsidRPr="00CA07A2">
        <w:rPr>
          <w:rFonts w:ascii="Times New Roman" w:hAnsi="Times New Roman" w:cs="Times New Roman"/>
          <w:sz w:val="24"/>
          <w:szCs w:val="28"/>
          <w:lang w:val="tt-RU"/>
        </w:rPr>
        <w:t xml:space="preserve"> Мәдрәсә   җитәкчесе.     </w:t>
      </w:r>
    </w:p>
    <w:p w:rsidR="00CA07A2" w:rsidRPr="00CA07A2" w:rsidRDefault="00CA07A2" w:rsidP="00CA07A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  <w:lang w:val="tt-RU"/>
        </w:rPr>
      </w:pPr>
      <w:r w:rsidRPr="00CA07A2">
        <w:rPr>
          <w:rFonts w:ascii="Times New Roman" w:hAnsi="Times New Roman" w:cs="Times New Roman"/>
          <w:sz w:val="24"/>
          <w:szCs w:val="28"/>
          <w:lang w:val="tt-RU"/>
        </w:rPr>
        <w:t>Бертуган Бубиларның җәмәгате.</w:t>
      </w:r>
    </w:p>
    <w:p w:rsidR="00CA07A2" w:rsidRPr="00CA07A2" w:rsidRDefault="00CA07A2" w:rsidP="00CA07A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  <w:lang w:val="tt-RU"/>
        </w:rPr>
      </w:pPr>
      <w:r w:rsidRPr="00CA07A2">
        <w:rPr>
          <w:rFonts w:ascii="Times New Roman" w:hAnsi="Times New Roman" w:cs="Times New Roman"/>
          <w:sz w:val="24"/>
          <w:szCs w:val="28"/>
          <w:lang w:val="tt-RU"/>
        </w:rPr>
        <w:t>Уку бинасы.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"/>
        <w:gridCol w:w="494"/>
        <w:gridCol w:w="494"/>
        <w:gridCol w:w="494"/>
        <w:gridCol w:w="494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CA07A2" w:rsidTr="007B69EE">
        <w:tc>
          <w:tcPr>
            <w:tcW w:w="598" w:type="dxa"/>
            <w:tcBorders>
              <w:top w:val="nil"/>
              <w:left w:val="nil"/>
            </w:tcBorders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>
            <w:r>
              <w:t>1.</w:t>
            </w:r>
          </w:p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  <w:tcBorders>
              <w:right w:val="single" w:sz="24" w:space="0" w:color="C00000"/>
            </w:tcBorders>
          </w:tcPr>
          <w:p w:rsidR="00CA07A2" w:rsidRDefault="00CA07A2" w:rsidP="007B69EE"/>
        </w:tc>
        <w:tc>
          <w:tcPr>
            <w:tcW w:w="598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:rsidR="00CA07A2" w:rsidRDefault="00CA07A2" w:rsidP="007B69EE"/>
        </w:tc>
        <w:tc>
          <w:tcPr>
            <w:tcW w:w="598" w:type="dxa"/>
            <w:tcBorders>
              <w:left w:val="single" w:sz="24" w:space="0" w:color="C00000"/>
            </w:tcBorders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9" w:type="dxa"/>
          </w:tcPr>
          <w:p w:rsidR="00CA07A2" w:rsidRDefault="00CA07A2" w:rsidP="007B69EE"/>
        </w:tc>
        <w:tc>
          <w:tcPr>
            <w:tcW w:w="599" w:type="dxa"/>
          </w:tcPr>
          <w:p w:rsidR="00CA07A2" w:rsidRDefault="00CA07A2" w:rsidP="007B69EE"/>
        </w:tc>
        <w:tc>
          <w:tcPr>
            <w:tcW w:w="599" w:type="dxa"/>
          </w:tcPr>
          <w:p w:rsidR="00CA07A2" w:rsidRDefault="00CA07A2" w:rsidP="007B69EE"/>
        </w:tc>
      </w:tr>
      <w:tr w:rsidR="00CA07A2" w:rsidTr="007B69EE">
        <w:tc>
          <w:tcPr>
            <w:tcW w:w="598" w:type="dxa"/>
          </w:tcPr>
          <w:p w:rsidR="00CA07A2" w:rsidRDefault="00CA07A2" w:rsidP="007B69EE">
            <w:r>
              <w:t>2.</w:t>
            </w:r>
          </w:p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  <w:tcBorders>
              <w:right w:val="single" w:sz="24" w:space="0" w:color="C00000"/>
            </w:tcBorders>
          </w:tcPr>
          <w:p w:rsidR="00CA07A2" w:rsidRDefault="00CA07A2" w:rsidP="007B69EE"/>
        </w:tc>
        <w:tc>
          <w:tcPr>
            <w:tcW w:w="598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:rsidR="00CA07A2" w:rsidRDefault="00CA07A2" w:rsidP="007B69EE"/>
        </w:tc>
        <w:tc>
          <w:tcPr>
            <w:tcW w:w="5385" w:type="dxa"/>
            <w:gridSpan w:val="9"/>
            <w:tcBorders>
              <w:left w:val="single" w:sz="24" w:space="0" w:color="C00000"/>
              <w:bottom w:val="nil"/>
              <w:right w:val="nil"/>
            </w:tcBorders>
          </w:tcPr>
          <w:p w:rsidR="00CA07A2" w:rsidRDefault="00CA07A2" w:rsidP="007B69EE"/>
        </w:tc>
      </w:tr>
      <w:tr w:rsidR="00CA07A2" w:rsidTr="007B69EE">
        <w:tc>
          <w:tcPr>
            <w:tcW w:w="1794" w:type="dxa"/>
            <w:gridSpan w:val="3"/>
            <w:tcBorders>
              <w:left w:val="nil"/>
              <w:bottom w:val="nil"/>
            </w:tcBorders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>
            <w:r>
              <w:t>3.</w:t>
            </w:r>
          </w:p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  <w:tcBorders>
              <w:right w:val="single" w:sz="24" w:space="0" w:color="C00000"/>
            </w:tcBorders>
          </w:tcPr>
          <w:p w:rsidR="00CA07A2" w:rsidRDefault="00CA07A2" w:rsidP="007B69EE"/>
        </w:tc>
        <w:tc>
          <w:tcPr>
            <w:tcW w:w="598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:rsidR="00CA07A2" w:rsidRDefault="00CA07A2" w:rsidP="007B69EE"/>
        </w:tc>
        <w:tc>
          <w:tcPr>
            <w:tcW w:w="598" w:type="dxa"/>
            <w:tcBorders>
              <w:left w:val="single" w:sz="24" w:space="0" w:color="C00000"/>
            </w:tcBorders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2993" w:type="dxa"/>
            <w:gridSpan w:val="5"/>
            <w:tcBorders>
              <w:top w:val="nil"/>
              <w:bottom w:val="nil"/>
              <w:right w:val="nil"/>
            </w:tcBorders>
          </w:tcPr>
          <w:p w:rsidR="00CA07A2" w:rsidRDefault="00CA07A2" w:rsidP="007B69EE"/>
        </w:tc>
      </w:tr>
      <w:tr w:rsidR="00CA07A2" w:rsidTr="007B69EE">
        <w:tc>
          <w:tcPr>
            <w:tcW w:w="1794" w:type="dxa"/>
            <w:gridSpan w:val="3"/>
            <w:vMerge w:val="restart"/>
            <w:tcBorders>
              <w:top w:val="nil"/>
              <w:left w:val="nil"/>
            </w:tcBorders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>
            <w:r>
              <w:t>4.</w:t>
            </w:r>
          </w:p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  <w:tcBorders>
              <w:right w:val="single" w:sz="24" w:space="0" w:color="C00000"/>
            </w:tcBorders>
          </w:tcPr>
          <w:p w:rsidR="00CA07A2" w:rsidRDefault="00CA07A2" w:rsidP="007B69EE"/>
        </w:tc>
        <w:tc>
          <w:tcPr>
            <w:tcW w:w="598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:rsidR="00CA07A2" w:rsidRDefault="00CA07A2" w:rsidP="007B69EE"/>
        </w:tc>
        <w:tc>
          <w:tcPr>
            <w:tcW w:w="598" w:type="dxa"/>
            <w:tcBorders>
              <w:left w:val="single" w:sz="24" w:space="0" w:color="C00000"/>
            </w:tcBorders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9" w:type="dxa"/>
          </w:tcPr>
          <w:p w:rsidR="00CA07A2" w:rsidRDefault="00CA07A2" w:rsidP="007B69EE"/>
        </w:tc>
        <w:tc>
          <w:tcPr>
            <w:tcW w:w="1198" w:type="dxa"/>
            <w:gridSpan w:val="2"/>
            <w:tcBorders>
              <w:top w:val="nil"/>
              <w:bottom w:val="nil"/>
              <w:right w:val="nil"/>
            </w:tcBorders>
          </w:tcPr>
          <w:p w:rsidR="00CA07A2" w:rsidRDefault="00CA07A2" w:rsidP="007B69EE"/>
        </w:tc>
      </w:tr>
      <w:tr w:rsidR="00CA07A2" w:rsidTr="007B69EE">
        <w:tc>
          <w:tcPr>
            <w:tcW w:w="1794" w:type="dxa"/>
            <w:gridSpan w:val="3"/>
            <w:vMerge/>
            <w:tcBorders>
              <w:left w:val="nil"/>
              <w:bottom w:val="nil"/>
            </w:tcBorders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>
            <w:r>
              <w:t>5.</w:t>
            </w:r>
          </w:p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  <w:tcBorders>
              <w:right w:val="single" w:sz="24" w:space="0" w:color="C00000"/>
            </w:tcBorders>
          </w:tcPr>
          <w:p w:rsidR="00CA07A2" w:rsidRDefault="00CA07A2" w:rsidP="007B69EE"/>
        </w:tc>
        <w:tc>
          <w:tcPr>
            <w:tcW w:w="598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:rsidR="00CA07A2" w:rsidRDefault="00CA07A2" w:rsidP="007B69EE"/>
        </w:tc>
        <w:tc>
          <w:tcPr>
            <w:tcW w:w="598" w:type="dxa"/>
            <w:tcBorders>
              <w:left w:val="single" w:sz="24" w:space="0" w:color="C00000"/>
            </w:tcBorders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1797" w:type="dxa"/>
            <w:gridSpan w:val="3"/>
            <w:tcBorders>
              <w:top w:val="nil"/>
              <w:bottom w:val="nil"/>
              <w:right w:val="nil"/>
            </w:tcBorders>
          </w:tcPr>
          <w:p w:rsidR="00CA07A2" w:rsidRDefault="00CA07A2" w:rsidP="007B69EE"/>
        </w:tc>
      </w:tr>
      <w:tr w:rsidR="00CA07A2" w:rsidTr="007B69EE">
        <w:tc>
          <w:tcPr>
            <w:tcW w:w="2392" w:type="dxa"/>
            <w:gridSpan w:val="4"/>
            <w:tcBorders>
              <w:top w:val="nil"/>
              <w:left w:val="nil"/>
              <w:bottom w:val="nil"/>
            </w:tcBorders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>
            <w:r>
              <w:t>6.</w:t>
            </w:r>
          </w:p>
        </w:tc>
        <w:tc>
          <w:tcPr>
            <w:tcW w:w="598" w:type="dxa"/>
            <w:tcBorders>
              <w:right w:val="single" w:sz="24" w:space="0" w:color="C00000"/>
            </w:tcBorders>
          </w:tcPr>
          <w:p w:rsidR="00CA07A2" w:rsidRDefault="00CA07A2" w:rsidP="007B69EE"/>
        </w:tc>
        <w:tc>
          <w:tcPr>
            <w:tcW w:w="598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:rsidR="00CA07A2" w:rsidRDefault="00CA07A2" w:rsidP="007B69EE"/>
        </w:tc>
        <w:tc>
          <w:tcPr>
            <w:tcW w:w="598" w:type="dxa"/>
            <w:tcBorders>
              <w:left w:val="single" w:sz="24" w:space="0" w:color="C00000"/>
            </w:tcBorders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3591" w:type="dxa"/>
            <w:gridSpan w:val="6"/>
            <w:tcBorders>
              <w:top w:val="nil"/>
              <w:bottom w:val="nil"/>
              <w:right w:val="nil"/>
            </w:tcBorders>
          </w:tcPr>
          <w:p w:rsidR="00CA07A2" w:rsidRDefault="00CA07A2" w:rsidP="007B69EE"/>
        </w:tc>
      </w:tr>
      <w:tr w:rsidR="00CA07A2" w:rsidTr="007B69EE">
        <w:trPr>
          <w:gridBefore w:val="2"/>
          <w:gridAfter w:val="8"/>
          <w:wBefore w:w="1196" w:type="dxa"/>
          <w:wAfter w:w="4787" w:type="dxa"/>
        </w:trPr>
        <w:tc>
          <w:tcPr>
            <w:tcW w:w="598" w:type="dxa"/>
          </w:tcPr>
          <w:p w:rsidR="00CA07A2" w:rsidRDefault="00CA07A2" w:rsidP="007B69EE">
            <w:r>
              <w:t>7.</w:t>
            </w:r>
          </w:p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</w:tcPr>
          <w:p w:rsidR="00CA07A2" w:rsidRDefault="00CA07A2" w:rsidP="007B69EE"/>
        </w:tc>
        <w:tc>
          <w:tcPr>
            <w:tcW w:w="598" w:type="dxa"/>
            <w:tcBorders>
              <w:right w:val="single" w:sz="24" w:space="0" w:color="C00000"/>
            </w:tcBorders>
          </w:tcPr>
          <w:p w:rsidR="00CA07A2" w:rsidRDefault="00CA07A2" w:rsidP="007B69EE"/>
        </w:tc>
        <w:tc>
          <w:tcPr>
            <w:tcW w:w="598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:rsidR="00CA07A2" w:rsidRDefault="00CA07A2" w:rsidP="007B69EE"/>
        </w:tc>
        <w:tc>
          <w:tcPr>
            <w:tcW w:w="598" w:type="dxa"/>
            <w:tcBorders>
              <w:left w:val="single" w:sz="24" w:space="0" w:color="C00000"/>
            </w:tcBorders>
          </w:tcPr>
          <w:p w:rsidR="00CA07A2" w:rsidRDefault="00CA07A2" w:rsidP="007B69EE"/>
        </w:tc>
      </w:tr>
    </w:tbl>
    <w:p w:rsidR="00CA07A2" w:rsidRDefault="00CA07A2" w:rsidP="007E3B5B">
      <w:pPr>
        <w:tabs>
          <w:tab w:val="left" w:pos="893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A07A2" w:rsidRPr="00EE2EB7" w:rsidRDefault="00CA07A2" w:rsidP="00CA07A2">
      <w:pPr>
        <w:pStyle w:val="a6"/>
        <w:jc w:val="both"/>
        <w:rPr>
          <w:rFonts w:ascii="Times New Roman" w:hAnsi="Times New Roman" w:cs="Times New Roman"/>
          <w:b/>
          <w:szCs w:val="24"/>
          <w:lang w:val="tt-RU"/>
        </w:rPr>
      </w:pPr>
      <w:r w:rsidRPr="00EE2EB7">
        <w:rPr>
          <w:rFonts w:ascii="Times New Roman" w:hAnsi="Times New Roman" w:cs="Times New Roman"/>
          <w:b/>
          <w:szCs w:val="24"/>
          <w:lang w:val="tt-RU"/>
        </w:rPr>
        <w:t>Җаваплар</w:t>
      </w:r>
    </w:p>
    <w:p w:rsidR="00CA07A2" w:rsidRPr="00CA07A2" w:rsidRDefault="00CA07A2" w:rsidP="00CA07A2">
      <w:pPr>
        <w:tabs>
          <w:tab w:val="left" w:pos="8931"/>
        </w:tabs>
        <w:spacing w:line="240" w:lineRule="auto"/>
        <w:rPr>
          <w:rFonts w:ascii="Times New Roman" w:hAnsi="Times New Roman" w:cs="Times New Roman"/>
          <w:sz w:val="24"/>
          <w:szCs w:val="28"/>
          <w:lang w:val="tt-RU"/>
        </w:rPr>
      </w:pPr>
      <w:r w:rsidRPr="00CA07A2">
        <w:rPr>
          <w:rFonts w:ascii="Times New Roman" w:hAnsi="Times New Roman" w:cs="Times New Roman"/>
          <w:sz w:val="24"/>
          <w:szCs w:val="28"/>
          <w:lang w:val="tt-RU"/>
        </w:rPr>
        <w:t>1</w:t>
      </w:r>
      <w:r w:rsidRPr="00CA07A2">
        <w:rPr>
          <w:rFonts w:ascii="Times New Roman" w:hAnsi="Times New Roman" w:cs="Times New Roman"/>
          <w:szCs w:val="28"/>
          <w:lang w:val="tt-RU"/>
        </w:rPr>
        <w:t>.Дарелмөгаллимәт, 2.Мөхлисә, 3.Габдулла, 4.Бәдрелбәнат, 5.Гобәйдулла, 6.Нәсимә, 7.Мәктәп</w:t>
      </w:r>
    </w:p>
    <w:p w:rsidR="00CA07A2" w:rsidRDefault="00CA07A2" w:rsidP="007E3B5B">
      <w:pPr>
        <w:tabs>
          <w:tab w:val="left" w:pos="893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A07A2" w:rsidRDefault="00CA07A2" w:rsidP="007E3B5B">
      <w:pPr>
        <w:tabs>
          <w:tab w:val="left" w:pos="893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A07A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75935" cy="1761892"/>
            <wp:effectExtent l="19050" t="0" r="465" b="0"/>
            <wp:docPr id="14" name="Рисунок 1" descr="AT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7" name="Picture 3" descr="AT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6296" t="10240" r="16850" b="41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68" cy="176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B5B" w:rsidRDefault="007E3B5B" w:rsidP="007E3B5B">
      <w:pPr>
        <w:tabs>
          <w:tab w:val="left" w:pos="893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66BFD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Содержание</w:t>
      </w:r>
    </w:p>
    <w:p w:rsidR="007E3B5B" w:rsidRDefault="007E3B5B" w:rsidP="007E3B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1.</w:t>
      </w:r>
      <w:r w:rsidRPr="00E66BF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7E3B5B" w:rsidRDefault="007E3B5B" w:rsidP="007E3B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E66B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0338">
        <w:rPr>
          <w:rFonts w:ascii="Times New Roman" w:hAnsi="Times New Roman" w:cs="Times New Roman"/>
          <w:b/>
          <w:sz w:val="28"/>
          <w:szCs w:val="28"/>
        </w:rPr>
        <w:t>Задания по истории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E3B5B" w:rsidRPr="00C13C4A" w:rsidRDefault="007E3B5B" w:rsidP="007E3B5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E66BFD">
        <w:rPr>
          <w:rFonts w:ascii="Times New Roman" w:hAnsi="Times New Roman"/>
          <w:b/>
          <w:sz w:val="28"/>
          <w:szCs w:val="28"/>
        </w:rPr>
        <w:t xml:space="preserve"> </w:t>
      </w:r>
      <w:r w:rsidRPr="00C13C4A">
        <w:rPr>
          <w:rFonts w:ascii="Times New Roman" w:hAnsi="Times New Roman"/>
          <w:b/>
          <w:sz w:val="28"/>
          <w:szCs w:val="28"/>
        </w:rPr>
        <w:t xml:space="preserve">Вопросы по физике из учебника физики и природоведения,  по которому преподавал </w:t>
      </w:r>
      <w:proofErr w:type="spellStart"/>
      <w:r w:rsidRPr="00C13C4A">
        <w:rPr>
          <w:rFonts w:ascii="Times New Roman" w:hAnsi="Times New Roman"/>
          <w:b/>
          <w:sz w:val="28"/>
          <w:szCs w:val="28"/>
        </w:rPr>
        <w:t>Губайдулла</w:t>
      </w:r>
      <w:proofErr w:type="spellEnd"/>
      <w:r w:rsidRPr="00C13C4A">
        <w:rPr>
          <w:rFonts w:ascii="Times New Roman" w:hAnsi="Times New Roman"/>
          <w:b/>
          <w:sz w:val="28"/>
          <w:szCs w:val="28"/>
        </w:rPr>
        <w:t xml:space="preserve"> Буби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E3B5B" w:rsidRPr="00DC2B66" w:rsidRDefault="007E3B5B" w:rsidP="007E3B5B">
      <w:pPr>
        <w:spacing w:line="240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DC2B66">
        <w:rPr>
          <w:rFonts w:ascii="Times New Roman" w:hAnsi="Times New Roman"/>
          <w:b/>
          <w:sz w:val="28"/>
          <w:szCs w:val="24"/>
        </w:rPr>
        <w:t>Задание по математике</w:t>
      </w:r>
      <w:r>
        <w:rPr>
          <w:rFonts w:ascii="Times New Roman" w:hAnsi="Times New Roman"/>
          <w:b/>
          <w:sz w:val="28"/>
          <w:szCs w:val="24"/>
        </w:rPr>
        <w:t>.</w:t>
      </w:r>
    </w:p>
    <w:p w:rsidR="007E3B5B" w:rsidRPr="00DC2B66" w:rsidRDefault="007E3B5B" w:rsidP="007E3B5B">
      <w:pPr>
        <w:pStyle w:val="task"/>
        <w:spacing w:before="0" w:beforeAutospacing="0" w:after="90" w:afterAutospacing="0" w:line="312" w:lineRule="atLeast"/>
        <w:rPr>
          <w:b/>
          <w:bCs/>
          <w:iCs/>
          <w:color w:val="000000"/>
          <w:sz w:val="28"/>
        </w:rPr>
      </w:pPr>
      <w:r>
        <w:rPr>
          <w:b/>
          <w:sz w:val="28"/>
          <w:szCs w:val="28"/>
        </w:rPr>
        <w:t>5.</w:t>
      </w:r>
      <w:r w:rsidRPr="00E66BFD">
        <w:rPr>
          <w:b/>
          <w:bCs/>
          <w:iCs/>
          <w:color w:val="000000"/>
          <w:sz w:val="28"/>
        </w:rPr>
        <w:t xml:space="preserve"> </w:t>
      </w:r>
      <w:r w:rsidRPr="00DC2B66">
        <w:rPr>
          <w:b/>
          <w:bCs/>
          <w:iCs/>
          <w:color w:val="000000"/>
          <w:sz w:val="28"/>
        </w:rPr>
        <w:t>Задания по биологии</w:t>
      </w:r>
      <w:r>
        <w:rPr>
          <w:b/>
          <w:bCs/>
          <w:iCs/>
          <w:color w:val="000000"/>
          <w:sz w:val="28"/>
        </w:rPr>
        <w:t>,</w:t>
      </w:r>
      <w:r w:rsidRPr="00DC2B66">
        <w:rPr>
          <w:b/>
          <w:bCs/>
          <w:iCs/>
          <w:color w:val="000000"/>
          <w:sz w:val="28"/>
        </w:rPr>
        <w:t xml:space="preserve"> связанные с</w:t>
      </w:r>
      <w:r>
        <w:rPr>
          <w:b/>
          <w:bCs/>
          <w:iCs/>
          <w:color w:val="000000"/>
          <w:sz w:val="28"/>
        </w:rPr>
        <w:t xml:space="preserve"> учебной программой м</w:t>
      </w:r>
      <w:r w:rsidRPr="00DC2B66">
        <w:rPr>
          <w:b/>
          <w:bCs/>
          <w:iCs/>
          <w:color w:val="000000"/>
          <w:sz w:val="28"/>
        </w:rPr>
        <w:t>едресе</w:t>
      </w:r>
      <w:r>
        <w:rPr>
          <w:b/>
          <w:bCs/>
          <w:iCs/>
          <w:color w:val="000000"/>
          <w:sz w:val="28"/>
        </w:rPr>
        <w:t>.</w:t>
      </w:r>
    </w:p>
    <w:p w:rsidR="007E3B5B" w:rsidRPr="00343E9A" w:rsidRDefault="007E3B5B" w:rsidP="007E3B5B">
      <w:pPr>
        <w:tabs>
          <w:tab w:val="left" w:pos="8647"/>
          <w:tab w:val="left" w:pos="8931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E66B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3E9A">
        <w:rPr>
          <w:rFonts w:ascii="Times New Roman" w:hAnsi="Times New Roman" w:cs="Times New Roman"/>
          <w:b/>
          <w:sz w:val="28"/>
          <w:szCs w:val="28"/>
        </w:rPr>
        <w:t>Игры в медресе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E3B5B" w:rsidRDefault="007E3B5B" w:rsidP="007E3B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Кроссворд</w:t>
      </w:r>
      <w:r w:rsidR="00853742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E2EB7" w:rsidRDefault="00EE2EB7" w:rsidP="007E3B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2EB7" w:rsidRDefault="00EE2EB7" w:rsidP="007E3B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2EB7" w:rsidRDefault="00EE2EB7" w:rsidP="007E3B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410F" w:rsidRDefault="0044410F" w:rsidP="007E3B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410F" w:rsidRDefault="0044410F" w:rsidP="007E3B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410F" w:rsidRDefault="0044410F" w:rsidP="007E3B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5FD8" w:rsidRDefault="00EE2EB7" w:rsidP="00EE2EB7">
      <w:pPr>
        <w:jc w:val="center"/>
      </w:pPr>
      <w:r w:rsidRPr="00EE2EB7">
        <w:rPr>
          <w:noProof/>
        </w:rPr>
        <w:drawing>
          <wp:inline distT="0" distB="0" distL="0" distR="0">
            <wp:extent cx="2802209" cy="904880"/>
            <wp:effectExtent l="19050" t="0" r="0" b="0"/>
            <wp:docPr id="21" name="Рисунок 1" descr="C:\Users\user\Desktop\Новая папка (2)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256" cy="91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313" w:rsidRDefault="00A03313" w:rsidP="00EE2EB7">
      <w:pPr>
        <w:jc w:val="center"/>
      </w:pPr>
    </w:p>
    <w:sectPr w:rsidR="00A03313" w:rsidSect="0044410F">
      <w:pgSz w:w="8419" w:h="11906" w:orient="landscape" w:code="9"/>
      <w:pgMar w:top="794" w:right="794" w:bottom="794" w:left="794" w:header="709" w:footer="709" w:gutter="0"/>
      <w:pgBorders w:offsetFrom="page">
        <w:top w:val="flowersTiny" w:sz="12" w:space="24" w:color="auto"/>
        <w:left w:val="flowersTiny" w:sz="12" w:space="24" w:color="auto"/>
        <w:bottom w:val="flowersTiny" w:sz="12" w:space="24" w:color="auto"/>
        <w:right w:val="flowersTin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D1AFA"/>
    <w:multiLevelType w:val="hybridMultilevel"/>
    <w:tmpl w:val="2708B2DC"/>
    <w:lvl w:ilvl="0" w:tplc="4DD207D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042B0"/>
    <w:multiLevelType w:val="multilevel"/>
    <w:tmpl w:val="1F0E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5F5E96"/>
    <w:multiLevelType w:val="hybridMultilevel"/>
    <w:tmpl w:val="D276B6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E9347C"/>
    <w:multiLevelType w:val="hybridMultilevel"/>
    <w:tmpl w:val="308028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86F3A"/>
    <w:multiLevelType w:val="multilevel"/>
    <w:tmpl w:val="94D2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20000A"/>
    <w:multiLevelType w:val="hybridMultilevel"/>
    <w:tmpl w:val="9F88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EDA70BC"/>
    <w:multiLevelType w:val="hybridMultilevel"/>
    <w:tmpl w:val="10D8A3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bookFoldPrint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B5B"/>
    <w:rsid w:val="00070DDF"/>
    <w:rsid w:val="000A6F72"/>
    <w:rsid w:val="00256027"/>
    <w:rsid w:val="00385FD8"/>
    <w:rsid w:val="003A2BED"/>
    <w:rsid w:val="0044410F"/>
    <w:rsid w:val="005C3621"/>
    <w:rsid w:val="00692B1D"/>
    <w:rsid w:val="006C3521"/>
    <w:rsid w:val="007E3B5B"/>
    <w:rsid w:val="00853742"/>
    <w:rsid w:val="008B3882"/>
    <w:rsid w:val="00A03313"/>
    <w:rsid w:val="00A03BDF"/>
    <w:rsid w:val="00A4668D"/>
    <w:rsid w:val="00AF6B23"/>
    <w:rsid w:val="00BB53EC"/>
    <w:rsid w:val="00CA07A2"/>
    <w:rsid w:val="00D0337D"/>
    <w:rsid w:val="00DB68E9"/>
    <w:rsid w:val="00DE642D"/>
    <w:rsid w:val="00EE2EB7"/>
    <w:rsid w:val="00F7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3B5B"/>
    <w:pPr>
      <w:ind w:left="720"/>
      <w:contextualSpacing/>
    </w:pPr>
  </w:style>
  <w:style w:type="table" w:styleId="a4">
    <w:name w:val="Table Grid"/>
    <w:basedOn w:val="a1"/>
    <w:rsid w:val="007E3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E3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E3B5B"/>
    <w:pPr>
      <w:spacing w:after="0" w:line="240" w:lineRule="auto"/>
    </w:pPr>
  </w:style>
  <w:style w:type="paragraph" w:customStyle="1" w:styleId="task">
    <w:name w:val="task"/>
    <w:basedOn w:val="a"/>
    <w:rsid w:val="007E3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7E3B5B"/>
  </w:style>
  <w:style w:type="paragraph" w:styleId="a7">
    <w:name w:val="Balloon Text"/>
    <w:basedOn w:val="a"/>
    <w:link w:val="a8"/>
    <w:uiPriority w:val="99"/>
    <w:semiHidden/>
    <w:unhideWhenUsed/>
    <w:rsid w:val="007E3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B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3B5B"/>
    <w:pPr>
      <w:ind w:left="720"/>
      <w:contextualSpacing/>
    </w:pPr>
  </w:style>
  <w:style w:type="table" w:styleId="a4">
    <w:name w:val="Table Grid"/>
    <w:basedOn w:val="a1"/>
    <w:rsid w:val="007E3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E3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E3B5B"/>
    <w:pPr>
      <w:spacing w:after="0" w:line="240" w:lineRule="auto"/>
    </w:pPr>
  </w:style>
  <w:style w:type="paragraph" w:customStyle="1" w:styleId="task">
    <w:name w:val="task"/>
    <w:basedOn w:val="a"/>
    <w:rsid w:val="007E3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7E3B5B"/>
  </w:style>
  <w:style w:type="paragraph" w:styleId="a7">
    <w:name w:val="Balloon Text"/>
    <w:basedOn w:val="a"/>
    <w:link w:val="a8"/>
    <w:uiPriority w:val="99"/>
    <w:semiHidden/>
    <w:unhideWhenUsed/>
    <w:rsid w:val="007E3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B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2311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Ленара</cp:lastModifiedBy>
  <cp:revision>2</cp:revision>
  <cp:lastPrinted>2016-03-29T06:14:00Z</cp:lastPrinted>
  <dcterms:created xsi:type="dcterms:W3CDTF">2016-11-29T06:46:00Z</dcterms:created>
  <dcterms:modified xsi:type="dcterms:W3CDTF">2016-11-29T06:46:00Z</dcterms:modified>
</cp:coreProperties>
</file>